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A6137" w:rsidTr="00510DAE">
        <w:trPr>
          <w:trHeight w:val="27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37" w:rsidRDefault="00DA6137" w:rsidP="00510DAE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POUK NA DALJAVO – TUJI JEZIK – ANGLEŠČINA                   (2.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>b</w:t>
            </w:r>
            <w:bookmarkStart w:id="0" w:name="_GoBack"/>
            <w:bookmarkEnd w:id="0"/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)  </w:t>
            </w:r>
          </w:p>
        </w:tc>
      </w:tr>
      <w:tr w:rsidR="00DA6137" w:rsidTr="00510DAE">
        <w:trPr>
          <w:trHeight w:val="23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37" w:rsidRDefault="00DA6137" w:rsidP="00510DAE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Dragi drugošolec / draga drugošolka!</w:t>
            </w:r>
          </w:p>
          <w:p w:rsidR="00DA6137" w:rsidRDefault="00DA6137" w:rsidP="00510DAE">
            <w:pPr>
              <w:spacing w:line="240" w:lineRule="auto"/>
              <w:rPr>
                <w:b/>
                <w:bCs/>
                <w:sz w:val="8"/>
                <w:szCs w:val="8"/>
              </w:rPr>
            </w:pPr>
          </w:p>
          <w:p w:rsidR="00DA6137" w:rsidRPr="0022764A" w:rsidRDefault="00DA6137" w:rsidP="00510DA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 xml:space="preserve">Pri pouku angleščine bomo zaradi izredne situacije (zaprtje osnovnih šol) pričeli s poukom na daljavo. </w:t>
            </w:r>
          </w:p>
          <w:p w:rsidR="00DA6137" w:rsidRPr="0022764A" w:rsidRDefault="00DA6137" w:rsidP="00510DAE">
            <w:pPr>
              <w:pStyle w:val="Brezrazmikov"/>
              <w:rPr>
                <w:rFonts w:ascii="Arial" w:hAnsi="Arial" w:cs="Arial"/>
                <w:sz w:val="12"/>
                <w:szCs w:val="12"/>
              </w:rPr>
            </w:pPr>
          </w:p>
          <w:p w:rsidR="00DA6137" w:rsidRPr="0022764A" w:rsidRDefault="00DA6137" w:rsidP="00510DA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 xml:space="preserve">Na spodnjem učnem listu so dejavnosti, ki bi jih sicer naredili danes skupaj v razredu. </w:t>
            </w:r>
          </w:p>
          <w:p w:rsidR="00DA6137" w:rsidRPr="0022764A" w:rsidRDefault="00DA6137" w:rsidP="00510DAE">
            <w:pPr>
              <w:pStyle w:val="Brezrazmikov"/>
              <w:rPr>
                <w:rFonts w:ascii="Arial" w:hAnsi="Arial" w:cs="Arial"/>
                <w:sz w:val="14"/>
                <w:szCs w:val="14"/>
              </w:rPr>
            </w:pPr>
          </w:p>
          <w:p w:rsidR="00DA6137" w:rsidRPr="0022764A" w:rsidRDefault="00DA6137" w:rsidP="00510DAE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 xml:space="preserve">Pričenjamo z novo učno snovjo: </w:t>
            </w:r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Različna življenjska okolja (</w:t>
            </w:r>
            <w:proofErr w:type="spellStart"/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Different</w:t>
            </w:r>
            <w:proofErr w:type="spellEnd"/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habitats</w:t>
            </w:r>
            <w:proofErr w:type="spellEnd"/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). </w:t>
            </w:r>
          </w:p>
          <w:p w:rsidR="00DA6137" w:rsidRPr="0022764A" w:rsidRDefault="00DA6137" w:rsidP="00510DAE">
            <w:pPr>
              <w:pStyle w:val="Brezrazmikov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A6137" w:rsidRPr="0022764A" w:rsidRDefault="00DA6137" w:rsidP="00510DAE">
            <w:pPr>
              <w:pStyle w:val="Brezrazmikov"/>
              <w:rPr>
                <w:rFonts w:ascii="Arial" w:hAnsi="Arial" w:cs="Arial"/>
                <w:sz w:val="10"/>
                <w:szCs w:val="10"/>
              </w:rPr>
            </w:pPr>
          </w:p>
          <w:p w:rsidR="00DA6137" w:rsidRPr="0022764A" w:rsidRDefault="00DA6137" w:rsidP="00510DA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>Pri današnjem samostojnem delu ti želim veliko uspeha!</w:t>
            </w:r>
          </w:p>
          <w:p w:rsidR="00DA6137" w:rsidRPr="0022764A" w:rsidRDefault="00DA6137" w:rsidP="00510DAE">
            <w:pPr>
              <w:spacing w:line="240" w:lineRule="auto"/>
              <w:rPr>
                <w:sz w:val="12"/>
                <w:szCs w:val="12"/>
              </w:rPr>
            </w:pPr>
          </w:p>
          <w:p w:rsidR="00DA6137" w:rsidRDefault="00DA6137" w:rsidP="00510DA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64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OPOMBA:</w:t>
            </w:r>
            <w:r w:rsidRPr="0022764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Tega učnega lista ti ni potrebno natisniti (če doma nimaš tiskalnika).  Samostojno reši nalogo 3 (Ilustriraj 3 – 4 življenjska okolja in vreme). </w:t>
            </w:r>
          </w:p>
          <w:p w:rsidR="00DA6137" w:rsidRPr="0022764A" w:rsidRDefault="00DA6137" w:rsidP="00510DAE">
            <w:pPr>
              <w:spacing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DA6137" w:rsidRPr="0022764A" w:rsidRDefault="00DA6137" w:rsidP="00510DAE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DA6137" w:rsidRPr="0022764A" w:rsidRDefault="00DA6137" w:rsidP="00510DAE">
            <w:pPr>
              <w:spacing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All</w:t>
            </w:r>
            <w:proofErr w:type="spellEnd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the</w:t>
            </w:r>
            <w:proofErr w:type="spellEnd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best</w:t>
            </w:r>
            <w:proofErr w:type="spellEnd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!   </w:t>
            </w:r>
            <w:r w:rsidRPr="002276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2276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22764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                              </w:t>
            </w:r>
          </w:p>
          <w:p w:rsidR="00DA6137" w:rsidRDefault="00DA6137" w:rsidP="00510DA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A6137" w:rsidTr="00510DAE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37" w:rsidRDefault="00DA6137" w:rsidP="00510DAE">
            <w:pPr>
              <w:spacing w:line="240" w:lineRule="auto"/>
              <w:rPr>
                <w:sz w:val="28"/>
                <w:szCs w:val="28"/>
              </w:rPr>
            </w:pPr>
            <w:r w:rsidRPr="00A50008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DEJAVNOSTI ZA TOREK </w:t>
            </w: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 </w:t>
            </w:r>
            <w:r w:rsidRPr="00A50008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(17. 3. 2020) - </w:t>
            </w:r>
          </w:p>
        </w:tc>
      </w:tr>
      <w:tr w:rsidR="00DA6137" w:rsidTr="00510DAE">
        <w:trPr>
          <w:trHeight w:val="27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37" w:rsidRDefault="00DA6137" w:rsidP="00510DAE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1) Na internetnem programu YouTube s pomočjo staršev poišči in si oglej spodnji videoposnetek. Oglej si in poslušaj besedišče. </w:t>
            </w:r>
          </w:p>
          <w:p w:rsidR="00DA6137" w:rsidRPr="0022764A" w:rsidRDefault="00DA6137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DA6137" w:rsidRDefault="00DA6137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DA6137" w:rsidRDefault="00DA6137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DA6137" w:rsidRPr="00C02678" w:rsidRDefault="00DA6137" w:rsidP="00510DAE">
            <w:pPr>
              <w:spacing w:line="240" w:lineRule="auto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Kids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vocabulary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Geography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- Nature -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Learn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English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for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kids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English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educational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video</w:t>
            </w:r>
          </w:p>
          <w:p w:rsidR="00DA6137" w:rsidRPr="0022764A" w:rsidRDefault="00DA6137" w:rsidP="00510DAE">
            <w:pPr>
              <w:spacing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DA6137" w:rsidRDefault="00DA6137" w:rsidP="00510DAE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DA6137" w:rsidRPr="00C02678" w:rsidRDefault="00DA6137" w:rsidP="00510DAE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SPLETNA STRAN: </w:t>
            </w:r>
            <w:r>
              <w:t xml:space="preserve">  </w:t>
            </w:r>
            <w:r w:rsidRPr="00C02678">
              <w:rPr>
                <w:b/>
                <w:bCs/>
                <w:color w:val="4472C4" w:themeColor="accent1"/>
                <w:sz w:val="28"/>
                <w:szCs w:val="28"/>
              </w:rPr>
              <w:t>https://www.youtube.com/watch?v=pkjJsYsy5cA</w:t>
            </w:r>
          </w:p>
          <w:p w:rsidR="00DA6137" w:rsidRDefault="00DA6137" w:rsidP="00510DAE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DA6137" w:rsidRPr="00A50008" w:rsidRDefault="00DA6137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</w:tc>
      </w:tr>
      <w:tr w:rsidR="00DA6137" w:rsidTr="00510DAE">
        <w:trPr>
          <w:trHeight w:val="7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37" w:rsidRDefault="00DA6137" w:rsidP="00510DAE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2) Oglej si spodnji učni list – Različna življenjska okolja (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Different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Habitats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) – </w:t>
            </w:r>
          </w:p>
          <w:p w:rsidR="00DA6137" w:rsidRPr="00A50008" w:rsidRDefault="00DA6137" w:rsidP="00510DAE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DA6137" w:rsidRDefault="00DA6137" w:rsidP="00510DAE">
            <w:pPr>
              <w:pStyle w:val="Glava"/>
              <w:jc w:val="center"/>
              <w:rPr>
                <w:rFonts w:ascii="Arial Black" w:hAnsi="Arial Black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4"/>
              </w:rPr>
              <w:t>RAZLIČNA ŽIVLJENJSKA OKOLJA / DIFFERENT HABITATS</w:t>
            </w:r>
          </w:p>
          <w:p w:rsidR="00DA6137" w:rsidRPr="00A50008" w:rsidRDefault="00DA6137" w:rsidP="00510DAE">
            <w:pPr>
              <w:pStyle w:val="Glava"/>
              <w:jc w:val="center"/>
              <w:rPr>
                <w:rFonts w:ascii="Arial Black" w:hAnsi="Arial Black"/>
                <w:b/>
                <w:color w:val="FF0000"/>
                <w:sz w:val="10"/>
                <w:szCs w:val="8"/>
              </w:rPr>
            </w:pPr>
          </w:p>
          <w:p w:rsidR="00DA6137" w:rsidRPr="0022764A" w:rsidRDefault="00DA6137" w:rsidP="00510DAE">
            <w:pPr>
              <w:pStyle w:val="Glava"/>
              <w:jc w:val="both"/>
              <w:rPr>
                <w:rFonts w:ascii="Arial Black" w:hAnsi="Arial Black"/>
                <w:b/>
                <w:szCs w:val="20"/>
              </w:rPr>
            </w:pPr>
            <w:r w:rsidRPr="0022764A">
              <w:rPr>
                <w:rFonts w:ascii="Arial Black" w:hAnsi="Arial Black"/>
                <w:b/>
                <w:color w:val="FF0000"/>
                <w:szCs w:val="20"/>
              </w:rPr>
              <w:t xml:space="preserve">OPOMBA: </w:t>
            </w:r>
            <w:r w:rsidRPr="0022764A">
              <w:rPr>
                <w:rFonts w:ascii="Arial Black" w:hAnsi="Arial Black"/>
                <w:b/>
                <w:szCs w:val="20"/>
              </w:rPr>
              <w:t>Morda bo angleška beseda (</w:t>
            </w:r>
            <w:proofErr w:type="spellStart"/>
            <w:r w:rsidRPr="0022764A">
              <w:rPr>
                <w:rFonts w:ascii="Arial Black" w:hAnsi="Arial Black"/>
                <w:b/>
                <w:szCs w:val="20"/>
              </w:rPr>
              <w:t>the</w:t>
            </w:r>
            <w:proofErr w:type="spellEnd"/>
            <w:r w:rsidRPr="0022764A">
              <w:rPr>
                <w:rFonts w:ascii="Arial Black" w:hAnsi="Arial Black"/>
                <w:b/>
                <w:szCs w:val="20"/>
              </w:rPr>
              <w:t xml:space="preserve"> habitat) zate morda nenavadna. Pomembno je, da razumeš o čem se bomo učili in, da boš znal vsaj nekaj življenjskih okolij poimenovati. O besedi habitat pa boš slišal / - a tudi v višjih razredih </w:t>
            </w:r>
            <w:r w:rsidRPr="0022764A"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22764A">
              <w:rPr>
                <w:rFonts w:ascii="Arial Black" w:hAnsi="Arial Black"/>
                <w:b/>
                <w:szCs w:val="20"/>
              </w:rPr>
              <w:t xml:space="preserve"> </w:t>
            </w:r>
            <w:r w:rsidRPr="0022764A"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rial Black" w:hAnsi="Arial Black"/>
                <w:b/>
                <w:szCs w:val="20"/>
              </w:rPr>
              <w:t xml:space="preserve"> </w:t>
            </w:r>
            <w:r w:rsidRPr="0022764A">
              <w:rPr>
                <w:rFonts w:ascii="Arial Black" w:hAnsi="Arial Black"/>
                <w:b/>
                <w:szCs w:val="20"/>
              </w:rPr>
              <w:t xml:space="preserve">. </w:t>
            </w:r>
          </w:p>
          <w:p w:rsidR="00DA6137" w:rsidRPr="0022764A" w:rsidRDefault="00DA6137" w:rsidP="00510DAE">
            <w:pPr>
              <w:pStyle w:val="Glava"/>
              <w:jc w:val="both"/>
              <w:rPr>
                <w:rFonts w:ascii="Arial Black" w:hAnsi="Arial Black"/>
                <w:b/>
                <w:color w:val="FF0000"/>
                <w:sz w:val="6"/>
                <w:szCs w:val="4"/>
              </w:rPr>
            </w:pPr>
          </w:p>
          <w:p w:rsidR="00DA6137" w:rsidRDefault="00DA6137" w:rsidP="00510DAE">
            <w:pPr>
              <w:rPr>
                <w:rFonts w:ascii="Arial Black" w:hAnsi="Arial Black" w:cs="Arial"/>
                <w:b/>
                <w:sz w:val="28"/>
              </w:rPr>
            </w:pPr>
            <w:r>
              <w:rPr>
                <w:rFonts w:ascii="Arial Black" w:hAnsi="Arial Black" w:cs="Arial"/>
                <w:b/>
                <w:sz w:val="28"/>
              </w:rPr>
              <w:t xml:space="preserve">TASK 1 – LISTEN AND POINT.  // </w:t>
            </w:r>
          </w:p>
          <w:p w:rsidR="00DA6137" w:rsidRDefault="00DA6137" w:rsidP="00510DAE">
            <w:pPr>
              <w:rPr>
                <w:rFonts w:ascii="Arial Black" w:hAnsi="Arial Black" w:cs="Arial"/>
                <w:b/>
                <w:sz w:val="28"/>
              </w:rPr>
            </w:pPr>
            <w:r>
              <w:rPr>
                <w:rFonts w:ascii="Arial Black" w:hAnsi="Arial Black" w:cs="Arial"/>
                <w:b/>
                <w:sz w:val="28"/>
              </w:rPr>
              <w:t xml:space="preserve">NALOGA 1 – POSLUŠAJ IN POKAŽI. </w:t>
            </w:r>
          </w:p>
          <w:tbl>
            <w:tblPr>
              <w:tblStyle w:val="Tabelamrea"/>
              <w:tblW w:w="10770" w:type="dxa"/>
              <w:tblInd w:w="0" w:type="dxa"/>
              <w:tblLook w:val="04A0" w:firstRow="1" w:lastRow="0" w:firstColumn="1" w:lastColumn="0" w:noHBand="0" w:noVBand="1"/>
            </w:tblPr>
            <w:tblGrid>
              <w:gridCol w:w="3373"/>
              <w:gridCol w:w="3568"/>
              <w:gridCol w:w="3289"/>
            </w:tblGrid>
            <w:tr w:rsidR="00DA6137" w:rsidTr="00510DAE">
              <w:trPr>
                <w:trHeight w:val="1535"/>
              </w:trPr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Arial" w:hAnsi="Arial" w:cs="Arial"/>
                      <w:noProof/>
                      <w:color w:val="1A0DAB"/>
                      <w:sz w:val="2"/>
                      <w:szCs w:val="2"/>
                      <w:shd w:val="clear" w:color="auto" w:fill="FFFFFF"/>
                    </w:rPr>
                    <w:drawing>
                      <wp:inline distT="0" distB="0" distL="0" distR="0" wp14:anchorId="7A79FCAE" wp14:editId="34DF87BD">
                        <wp:extent cx="2168023" cy="956930"/>
                        <wp:effectExtent l="0" t="0" r="3810" b="0"/>
                        <wp:docPr id="24" name="Slika 24" descr="Rezultat iskanja slik za MOUNTAINS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Rezultat iskanja slik za MOUNTAINS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596" cy="966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Open Sans" w:hAnsi="Open Sans" w:cs="Arial"/>
                      <w:noProof/>
                      <w:color w:val="333333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drawing>
                      <wp:inline distT="0" distB="0" distL="0" distR="0" wp14:anchorId="7E67201E" wp14:editId="55482385">
                        <wp:extent cx="2296160" cy="956310"/>
                        <wp:effectExtent l="0" t="0" r="8890" b="0"/>
                        <wp:docPr id="23" name="Slika 23" descr="the summer  landscape with  flowers on a meadow and  sunset Stock Photo - 36163015">
                          <a:hlinkClick xmlns:a="http://schemas.openxmlformats.org/drawingml/2006/main" r:id="rId6" tgtFrame="&quot;_blank&quot;" tooltip="&quot;the summer  landscape with  flowers on a meadow and  sunset Stock Photo - 36163015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pImg" descr="the summer  landscape with  flowers on a meadow and  sunset Stock Photo - 36163015">
                                  <a:hlinkClick r:id="rId6" tgtFrame="&quot;_blank&quot;" tooltip="&quot;the summer  landscape with  flowers on a meadow and  sunset Stock Photo - 36163015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7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2735" cy="963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Arial" w:hAnsi="Arial" w:cs="Arial"/>
                      <w:noProof/>
                      <w:color w:val="333333"/>
                      <w:sz w:val="18"/>
                      <w:szCs w:val="18"/>
                      <w:lang w:eastAsia="sl-SI"/>
                    </w:rPr>
                    <w:drawing>
                      <wp:inline distT="0" distB="0" distL="0" distR="0" wp14:anchorId="4B8792A3" wp14:editId="2B115194">
                        <wp:extent cx="2093523" cy="935665"/>
                        <wp:effectExtent l="0" t="0" r="2540" b="0"/>
                        <wp:docPr id="22" name="Slika 22" descr="fore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8" descr="fore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992" cy="94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6137" w:rsidTr="00510DA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Pr="00A50008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MOUNTAINS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Pr="00A50008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MEADOW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Pr="00A50008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FOREST</w:t>
                  </w:r>
                </w:p>
              </w:tc>
            </w:tr>
            <w:tr w:rsidR="00DA6137" w:rsidTr="00510DA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eastAsia="sl-SI"/>
                    </w:rPr>
                    <w:drawing>
                      <wp:inline distT="0" distB="0" distL="0" distR="0" wp14:anchorId="527376DA" wp14:editId="32A36C1A">
                        <wp:extent cx="2145963" cy="925032"/>
                        <wp:effectExtent l="0" t="0" r="6985" b="8890"/>
                        <wp:docPr id="21" name="Slika 21" descr="Rezultat iskanja slik za sadovnjak jeseni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 descr="Rezultat iskanja slik za sadovnjak jeseni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7978" cy="9345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Open Sans" w:hAnsi="Open Sans" w:cs="Arial"/>
                      <w:noProof/>
                      <w:color w:val="8E8E8E"/>
                      <w:sz w:val="21"/>
                      <w:szCs w:val="21"/>
                      <w:lang w:eastAsia="sl-SI"/>
                    </w:rPr>
                    <w:drawing>
                      <wp:inline distT="0" distB="0" distL="0" distR="0" wp14:anchorId="4276F24B" wp14:editId="683A00B5">
                        <wp:extent cx="2179354" cy="882502"/>
                        <wp:effectExtent l="0" t="0" r="0" b="0"/>
                        <wp:docPr id="20" name="Slika 20" descr="growing an urban vegetable garden photo -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2" descr="growing an urban vegetable garden photo -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5029" cy="88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Helvetica" w:hAnsi="Helvetica"/>
                      <w:noProof/>
                      <w:color w:val="428BCA"/>
                      <w:sz w:val="21"/>
                      <w:szCs w:val="21"/>
                      <w:lang w:eastAsia="sl-SI"/>
                    </w:rPr>
                    <w:drawing>
                      <wp:inline distT="0" distB="0" distL="0" distR="0" wp14:anchorId="143A1B50" wp14:editId="143693B2">
                        <wp:extent cx="2105025" cy="893134"/>
                        <wp:effectExtent l="0" t="0" r="0" b="2540"/>
                        <wp:docPr id="19" name="Slika 19" descr="Scenic shot of a river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 descr="Scenic shot of a river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0787" cy="8998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6137" w:rsidTr="00510DA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Pr="00F929EE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20"/>
                    </w:rPr>
                  </w:pPr>
                  <w:r w:rsidRPr="00F929EE">
                    <w:rPr>
                      <w:rFonts w:ascii="Arial Black" w:hAnsi="Arial Black"/>
                      <w:b/>
                      <w:sz w:val="28"/>
                      <w:szCs w:val="20"/>
                    </w:rPr>
                    <w:t>AN ORCHARD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Pr="00F929EE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20"/>
                    </w:rPr>
                  </w:pPr>
                  <w:r w:rsidRPr="00F929EE">
                    <w:rPr>
                      <w:rFonts w:ascii="Arial Black" w:hAnsi="Arial Black"/>
                      <w:b/>
                      <w:sz w:val="24"/>
                      <w:szCs w:val="18"/>
                    </w:rPr>
                    <w:t>A VEGETABLE GARDEN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Pr="00F929EE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20"/>
                    </w:rPr>
                  </w:pPr>
                  <w:r w:rsidRPr="00F929EE">
                    <w:rPr>
                      <w:rFonts w:ascii="Arial Black" w:hAnsi="Arial Black"/>
                      <w:b/>
                      <w:sz w:val="28"/>
                      <w:szCs w:val="20"/>
                    </w:rPr>
                    <w:t>A RIVER</w:t>
                  </w:r>
                </w:p>
              </w:tc>
            </w:tr>
            <w:tr w:rsidR="00DA6137" w:rsidTr="00510DA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noProof/>
                      <w:color w:val="24890D"/>
                      <w:lang w:eastAsia="sl-SI"/>
                    </w:rPr>
                    <w:drawing>
                      <wp:inline distT="0" distB="0" distL="0" distR="0" wp14:anchorId="0CCCE005" wp14:editId="2ABAD6D1">
                        <wp:extent cx="2144642" cy="935355"/>
                        <wp:effectExtent l="0" t="0" r="8255" b="0"/>
                        <wp:docPr id="18" name="Slika 18" descr="How to draw an island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5" descr="How to draw an island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4443" cy="948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Tahoma" w:hAnsi="Tahoma" w:cs="Tahoma"/>
                      <w:noProof/>
                      <w:color w:val="4C4C4C"/>
                      <w:sz w:val="18"/>
                      <w:szCs w:val="18"/>
                      <w:lang w:eastAsia="sl-SI"/>
                    </w:rPr>
                    <w:drawing>
                      <wp:inline distT="0" distB="0" distL="0" distR="0" wp14:anchorId="5CCFCFD7" wp14:editId="2B6542A0">
                        <wp:extent cx="2306320" cy="935665"/>
                        <wp:effectExtent l="0" t="0" r="0" b="0"/>
                        <wp:docPr id="17" name="Slika 17" descr="The first series of the sea photo 6169">
                          <a:hlinkClick xmlns:a="http://schemas.openxmlformats.org/drawingml/2006/main" r:id="rId16" tooltip="&quot;The first series of the sea photo 6169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The first series of the sea photo 6169">
                                  <a:hlinkClick r:id="rId16" tooltip="&quot;The first series of the sea photo 6169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2565" cy="946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66B9AD98" wp14:editId="7C458645">
                        <wp:extent cx="2114960" cy="903768"/>
                        <wp:effectExtent l="0" t="0" r="0" b="0"/>
                        <wp:docPr id="16" name="Slika 16" descr="http://zgvs.si/wp-content/uploads/2017/09/THT-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7" descr="http://zgvs.si/wp-content/uploads/2017/09/THT-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85" t="24889" r="4602" b="50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842" cy="909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6137" w:rsidTr="00510DA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Pr="00A50008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AN ISLAND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Pr="00A50008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SEA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137" w:rsidRPr="00A50008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LAKE</w:t>
                  </w:r>
                </w:p>
              </w:tc>
            </w:tr>
          </w:tbl>
          <w:p w:rsidR="00DA6137" w:rsidRPr="00A50008" w:rsidRDefault="00DA6137" w:rsidP="00510DAE">
            <w:pPr>
              <w:pStyle w:val="Glava"/>
              <w:jc w:val="both"/>
              <w:rPr>
                <w:rFonts w:ascii="Arial Black" w:hAnsi="Arial Black"/>
                <w:b/>
                <w:color w:val="FF0000"/>
                <w:sz w:val="4"/>
                <w:szCs w:val="2"/>
              </w:rPr>
            </w:pPr>
          </w:p>
          <w:p w:rsidR="00DA6137" w:rsidRDefault="00DA6137" w:rsidP="00510DAE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DA6137" w:rsidTr="00510DAE">
        <w:trPr>
          <w:trHeight w:val="1459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37" w:rsidRPr="00F929EE" w:rsidRDefault="00DA6137" w:rsidP="00510DAE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F929EE">
              <w:rPr>
                <w:rFonts w:ascii="Arial Black" w:hAnsi="Arial Black"/>
                <w:sz w:val="28"/>
                <w:szCs w:val="28"/>
              </w:rPr>
              <w:lastRenderedPageBreak/>
              <w:t>3) V zvezek za TJA prepiši</w:t>
            </w:r>
            <w:r>
              <w:rPr>
                <w:rFonts w:ascii="Arial Black" w:hAnsi="Arial Black"/>
                <w:sz w:val="28"/>
                <w:szCs w:val="28"/>
              </w:rPr>
              <w:t xml:space="preserve"> spodnji</w:t>
            </w:r>
            <w:r w:rsidRPr="00F929EE">
              <w:rPr>
                <w:rFonts w:ascii="Arial Black" w:hAnsi="Arial Black"/>
                <w:sz w:val="28"/>
                <w:szCs w:val="28"/>
              </w:rPr>
              <w:t xml:space="preserve"> naslov:  </w:t>
            </w:r>
          </w:p>
          <w:p w:rsidR="00DA6137" w:rsidRPr="0022764A" w:rsidRDefault="00DA6137" w:rsidP="00510DAE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DA6137" w:rsidRPr="00A50008" w:rsidRDefault="00DA6137" w:rsidP="00510DAE">
            <w:pPr>
              <w:spacing w:line="240" w:lineRule="auto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F929EE">
              <w:rPr>
                <w:rFonts w:ascii="Arial Black" w:hAnsi="Arial Black"/>
                <w:sz w:val="24"/>
                <w:szCs w:val="24"/>
              </w:rPr>
              <w:t xml:space="preserve">Nariši in ilustriraj 3 – 4 naravna okolja (kot si jih videl / - a na zgornjem učnem listu). Narišeš lahko po spominu ali po domišljiji. </w:t>
            </w:r>
            <w:r>
              <w:rPr>
                <w:rFonts w:ascii="Arial Black" w:hAnsi="Arial Black"/>
                <w:sz w:val="24"/>
                <w:szCs w:val="24"/>
              </w:rPr>
              <w:t xml:space="preserve">  </w:t>
            </w:r>
            <w:r w:rsidRPr="00A50008">
              <w:rPr>
                <w:rFonts w:ascii="Arial Black" w:hAnsi="Arial Black"/>
                <w:color w:val="FF0000"/>
                <w:sz w:val="24"/>
                <w:szCs w:val="24"/>
              </w:rPr>
              <w:t xml:space="preserve">Nariši tudi vreme. </w:t>
            </w:r>
          </w:p>
          <w:p w:rsidR="00DA6137" w:rsidRPr="00F929EE" w:rsidRDefault="00DA6137" w:rsidP="00510DAE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Za pomoč ti p</w:t>
            </w:r>
            <w:r w:rsidRPr="00F929EE">
              <w:rPr>
                <w:rFonts w:ascii="Arial Black" w:hAnsi="Arial Black"/>
                <w:sz w:val="24"/>
                <w:szCs w:val="24"/>
              </w:rPr>
              <w:t xml:space="preserve">ošiljam </w:t>
            </w:r>
            <w:r>
              <w:rPr>
                <w:rFonts w:ascii="Arial Black" w:hAnsi="Arial Black"/>
                <w:sz w:val="24"/>
                <w:szCs w:val="24"/>
              </w:rPr>
              <w:t xml:space="preserve">primer. </w:t>
            </w:r>
            <w:r w:rsidRPr="00F929EE">
              <w:rPr>
                <w:rFonts w:ascii="Arial Black" w:hAnsi="Arial Black"/>
                <w:sz w:val="24"/>
                <w:szCs w:val="24"/>
              </w:rPr>
              <w:t xml:space="preserve">  </w:t>
            </w:r>
          </w:p>
          <w:p w:rsidR="00DA6137" w:rsidRPr="00A50008" w:rsidRDefault="00DA6137" w:rsidP="00510DAE">
            <w:pPr>
              <w:spacing w:line="240" w:lineRule="auto"/>
              <w:rPr>
                <w:rFonts w:ascii="Arial Black" w:hAnsi="Arial Black"/>
                <w:sz w:val="14"/>
                <w:szCs w:val="14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377"/>
            </w:tblGrid>
            <w:tr w:rsidR="00DA6137" w:rsidTr="00510DAE">
              <w:trPr>
                <w:trHeight w:val="376"/>
              </w:trPr>
              <w:tc>
                <w:tcPr>
                  <w:tcW w:w="5377" w:type="dxa"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PRIMER 1 - </w:t>
                  </w:r>
                </w:p>
              </w:tc>
            </w:tr>
            <w:tr w:rsidR="00DA6137" w:rsidTr="00510DAE">
              <w:trPr>
                <w:trHeight w:val="1907"/>
              </w:trPr>
              <w:tc>
                <w:tcPr>
                  <w:tcW w:w="5377" w:type="dxa"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3CEE0B" wp14:editId="4684E1E7">
                        <wp:extent cx="3262556" cy="1158948"/>
                        <wp:effectExtent l="0" t="0" r="0" b="3175"/>
                        <wp:docPr id="25" name="Slika 25" descr="Cartoon forest landscape Stock Photo - 98643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artoon forest landscape Stock Photo - 98643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9112" cy="1175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6137" w:rsidTr="00510DAE">
              <w:trPr>
                <w:trHeight w:val="829"/>
              </w:trPr>
              <w:tc>
                <w:tcPr>
                  <w:tcW w:w="5377" w:type="dxa"/>
                </w:tcPr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>mountains</w:t>
                  </w:r>
                  <w:proofErr w:type="spellEnd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 </w:t>
                  </w:r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- a </w:t>
                  </w:r>
                  <w:proofErr w:type="spellStart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>forest</w:t>
                  </w:r>
                  <w:proofErr w:type="spellEnd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 </w:t>
                  </w:r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- a </w:t>
                  </w:r>
                  <w:proofErr w:type="spellStart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>river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</w:p>
                <w:p w:rsidR="00DA6137" w:rsidRDefault="00DA6137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weather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sunny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cloudy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DA6137" w:rsidRPr="0022764A" w:rsidRDefault="00DA6137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DA6137" w:rsidRDefault="00DA6137" w:rsidP="00510DAE">
            <w:pPr>
              <w:spacing w:line="240" w:lineRule="auto"/>
              <w:rPr>
                <w:rFonts w:ascii="Arial Black" w:hAnsi="Arial Black"/>
                <w:color w:val="FF0000"/>
                <w:sz w:val="8"/>
                <w:szCs w:val="8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                                 </w:t>
            </w: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7627C2">
              <w:rPr>
                <w:rFonts w:ascii="Arial Black" w:hAnsi="Arial Black"/>
                <w:color w:val="FF0000"/>
                <w:sz w:val="32"/>
                <w:szCs w:val="32"/>
              </w:rPr>
              <w:t>IN THE NATURE – V NARAVI</w:t>
            </w:r>
          </w:p>
          <w:p w:rsidR="00DA6137" w:rsidRPr="0022764A" w:rsidRDefault="00DA6137" w:rsidP="00510DAE">
            <w:pPr>
              <w:spacing w:line="240" w:lineRule="auto"/>
              <w:jc w:val="both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DA6137" w:rsidRPr="00A50008" w:rsidRDefault="00DA6137" w:rsidP="00510DAE">
            <w:pPr>
              <w:spacing w:line="240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 w:rsidRPr="00A50008">
              <w:rPr>
                <w:rFonts w:ascii="Arial Black" w:hAnsi="Arial Black"/>
                <w:sz w:val="24"/>
                <w:szCs w:val="24"/>
              </w:rPr>
              <w:t xml:space="preserve">NALOGA 1 -  Nariši in ilustriraj 3 – 4 naravna okolja in vreme. Zapis besed ni potreben. </w:t>
            </w:r>
          </w:p>
          <w:p w:rsidR="00DA6137" w:rsidRPr="00A50008" w:rsidRDefault="00DA6137" w:rsidP="00510DAE">
            <w:pPr>
              <w:spacing w:line="240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 w:rsidRPr="00A50008">
              <w:rPr>
                <w:rFonts w:ascii="Arial Black" w:hAnsi="Arial Black"/>
                <w:sz w:val="24"/>
                <w:szCs w:val="24"/>
              </w:rPr>
              <w:t xml:space="preserve">TASK 1 –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Draw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colour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3 – 4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habitats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the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weather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.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You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don' t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have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to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write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anything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. </w:t>
            </w:r>
          </w:p>
          <w:p w:rsidR="00DA6137" w:rsidRDefault="00DA6137" w:rsidP="00510DAE">
            <w:pPr>
              <w:spacing w:line="240" w:lineRule="auto"/>
              <w:jc w:val="right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DA6137" w:rsidRDefault="00DA6137" w:rsidP="00510DAE">
            <w:pPr>
              <w:spacing w:line="240" w:lineRule="auto"/>
              <w:rPr>
                <w:color w:val="FF0000"/>
              </w:rPr>
            </w:pPr>
          </w:p>
          <w:p w:rsidR="00DA6137" w:rsidRDefault="00DA6137" w:rsidP="00510DAE">
            <w:pPr>
              <w:spacing w:line="240" w:lineRule="auto"/>
              <w:rPr>
                <w:color w:val="FF0000"/>
              </w:rPr>
            </w:pPr>
          </w:p>
        </w:tc>
      </w:tr>
    </w:tbl>
    <w:p w:rsidR="00DA6137" w:rsidRDefault="00DA6137" w:rsidP="00DA6137">
      <w:pPr>
        <w:rPr>
          <w:sz w:val="2"/>
          <w:szCs w:val="2"/>
        </w:rPr>
      </w:pPr>
    </w:p>
    <w:p w:rsidR="00DA6137" w:rsidRPr="0022764A" w:rsidRDefault="00DA6137" w:rsidP="00DA6137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Upam, da ni bilo pretežko.  </w:t>
      </w:r>
      <w:r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                 Učiteljica angleščine:  Ana Ložar </w:t>
      </w:r>
    </w:p>
    <w:p w:rsidR="008A6B65" w:rsidRDefault="008A6B65"/>
    <w:sectPr w:rsidR="008A6B65" w:rsidSect="00C02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37"/>
    <w:rsid w:val="008A6B65"/>
    <w:rsid w:val="00D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98E6"/>
  <w15:chartTrackingRefBased/>
  <w15:docId w15:val="{23DFB0A0-1B63-46CE-B4C9-6D2DCE6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6137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A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A6137"/>
  </w:style>
  <w:style w:type="paragraph" w:styleId="Brezrazmikov">
    <w:name w:val="No Spacing"/>
    <w:uiPriority w:val="1"/>
    <w:qFormat/>
    <w:rsid w:val="00DA6137"/>
    <w:pPr>
      <w:spacing w:after="0" w:line="240" w:lineRule="auto"/>
    </w:pPr>
  </w:style>
  <w:style w:type="table" w:styleId="Tabelamrea">
    <w:name w:val="Table Grid"/>
    <w:basedOn w:val="Navadnatabela"/>
    <w:uiPriority w:val="39"/>
    <w:rsid w:val="00DA61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fws.gov/news/blog/images/LittleRiver_sm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www.iwallfinder.com/ocean-beach/the-first-series-of-the-sea-photo-616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eviews.123rf.com/images/yannikap/yannikap1502/yannikap150200001/36163015-the-summer-landscape-with-flowers-on-a-meadow-and-sunset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hyperlink" Target="https://www.google.com/imgres?imgurl=https://www.mountainprofessor.com/images/everest2-2.jpg&amp;imgrefurl=https://www.mountainprofessor.com/highest-mountains.html&amp;docid=AKVvUgkGomnFmM&amp;tbnid=F3i_TzsMIFaybM:&amp;vet=10ahUKEwiOr72xzJrhAhVeA2MBHfMFB6YQMwhkKB0wHQ..i&amp;w=787&amp;h=363&amp;bih=651&amp;biw=1366&amp;q=MOUNTAINS&amp;ved=0ahUKEwiOr72xzJrhAhVeA2MBHfMFB6YQMwhkKB0wHQ&amp;iact=mrc&amp;uact=8" TargetMode="External"/><Relationship Id="rId9" Type="http://schemas.openxmlformats.org/officeDocument/2006/relationships/hyperlink" Target="https://www.google.si/url?sa=i&amp;rct=j&amp;q=&amp;esrc=s&amp;source=images&amp;cd=&amp;cad=rja&amp;uact=8&amp;ved=0ahUKEwjjoeCqqt3ZAhXDKewKHYfVBdgQjRwIBg&amp;url=http://www.pictureslovenia.com/si/oceni/?f%3D2804&amp;psig=AOvVaw3YL9Ry02LzvCrnjjY58YDD&amp;ust=1520619262537972" TargetMode="External"/><Relationship Id="rId14" Type="http://schemas.openxmlformats.org/officeDocument/2006/relationships/hyperlink" Target="http://arcmel.com/wp-content/uploads/2015/03/How-to-draw-an-island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2020-03-17T07:30:00Z</dcterms:created>
  <dcterms:modified xsi:type="dcterms:W3CDTF">2020-03-17T07:31:00Z</dcterms:modified>
</cp:coreProperties>
</file>