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DC626" w14:textId="7FD364B8" w:rsidR="005620CC" w:rsidRPr="00593BEA" w:rsidRDefault="00593BEA">
      <w:pPr>
        <w:rPr>
          <w:rFonts w:ascii="Calibri" w:hAnsi="Calibri" w:cs="Calibri"/>
          <w:b/>
          <w:bCs/>
          <w:sz w:val="24"/>
          <w:szCs w:val="24"/>
        </w:rPr>
      </w:pPr>
      <w:r w:rsidRPr="00593BEA">
        <w:rPr>
          <w:rFonts w:ascii="Calibri" w:hAnsi="Calibri" w:cs="Calibri"/>
          <w:b/>
          <w:bCs/>
          <w:sz w:val="24"/>
          <w:szCs w:val="24"/>
        </w:rPr>
        <w:t xml:space="preserve">Predavanje za starše </w:t>
      </w:r>
      <w:r w:rsidR="00020CA8">
        <w:rPr>
          <w:rFonts w:ascii="Calibri" w:hAnsi="Calibri" w:cs="Calibri"/>
          <w:b/>
          <w:bCs/>
          <w:sz w:val="24"/>
          <w:szCs w:val="24"/>
        </w:rPr>
        <w:t>Otroci med perfekcionizmom in pasivnostjo</w:t>
      </w:r>
    </w:p>
    <w:p w14:paraId="00E73978" w14:textId="295C3763" w:rsidR="00A223CF" w:rsidRPr="00A223CF" w:rsidRDefault="00A223CF" w:rsidP="00A223CF">
      <w:pPr>
        <w:rPr>
          <w:rFonts w:ascii="Calibri" w:hAnsi="Calibri" w:cs="Calibri"/>
        </w:rPr>
      </w:pPr>
      <w:r w:rsidRPr="00A223CF">
        <w:rPr>
          <w:rFonts w:ascii="Calibri" w:hAnsi="Calibri" w:cs="Calibri"/>
        </w:rPr>
        <w:t xml:space="preserve">Otroci se perfekcionizma naučijo. Pomembno je zavedanje, da starši s svojimi vzorci vplivamo na to ali bo otrok razvil pretirane zahteve do sebe ali ne. Na drugi strani pa imamo pasivnost otrok. Mnogi starši ne postavljajo mej zadosti dobro, ker se bojijo čustvenih reakcij otrok. </w:t>
      </w:r>
    </w:p>
    <w:p w14:paraId="648B5A47" w14:textId="5113407D" w:rsidR="00A223CF" w:rsidRDefault="00A223CF" w:rsidP="00A223CF">
      <w:pPr>
        <w:rPr>
          <w:rFonts w:ascii="Calibri" w:hAnsi="Calibri" w:cs="Calibri"/>
        </w:rPr>
      </w:pPr>
      <w:r w:rsidRPr="00A223CF">
        <w:rPr>
          <w:rFonts w:ascii="Calibri" w:hAnsi="Calibri" w:cs="Calibri"/>
        </w:rPr>
        <w:t>Na predavanju bomo pogledali, kako starši lahko zdravo poskrbimo, da se odzovemo na otrokove stiske in potrebe, kako postaviti meje in kako vedno znova vzpostavljati stik z otrokom, da bo lahko razvijal zdravo samopodobo, dobro počutje in zdravje in ne popolnosti, samozadostnosti ali pasivnega gledanja na življenje</w:t>
      </w:r>
      <w:r>
        <w:rPr>
          <w:rFonts w:ascii="Calibri" w:hAnsi="Calibri" w:cs="Calibri"/>
        </w:rPr>
        <w:t>.</w:t>
      </w:r>
    </w:p>
    <w:p w14:paraId="1D4C0A0D" w14:textId="1E19F2FB" w:rsidR="00593BEA" w:rsidRDefault="00593BEA" w:rsidP="00A223CF">
      <w:pPr>
        <w:rPr>
          <w:rFonts w:ascii="Calibri" w:hAnsi="Calibri" w:cs="Calibri"/>
          <w:b/>
          <w:bCs/>
        </w:rPr>
      </w:pPr>
      <w:r w:rsidRPr="00593BEA">
        <w:rPr>
          <w:rFonts w:ascii="Calibri" w:hAnsi="Calibri" w:cs="Calibri"/>
          <w:b/>
          <w:bCs/>
        </w:rPr>
        <w:t xml:space="preserve">Predavanje bo potekalo v Centru za mlade Domžale, </w:t>
      </w:r>
      <w:r w:rsidR="006015D0">
        <w:rPr>
          <w:rFonts w:ascii="Calibri" w:hAnsi="Calibri" w:cs="Calibri"/>
          <w:b/>
          <w:bCs/>
        </w:rPr>
        <w:t>23.</w:t>
      </w:r>
      <w:r w:rsidRPr="00593BEA">
        <w:rPr>
          <w:rFonts w:ascii="Calibri" w:hAnsi="Calibri" w:cs="Calibri"/>
          <w:b/>
          <w:bCs/>
        </w:rPr>
        <w:t xml:space="preserve"> </w:t>
      </w:r>
      <w:r w:rsidR="006015D0">
        <w:rPr>
          <w:rFonts w:ascii="Calibri" w:hAnsi="Calibri" w:cs="Calibri"/>
          <w:b/>
          <w:bCs/>
        </w:rPr>
        <w:t>5</w:t>
      </w:r>
      <w:r w:rsidRPr="00593BEA">
        <w:rPr>
          <w:rFonts w:ascii="Calibri" w:hAnsi="Calibri" w:cs="Calibri"/>
          <w:b/>
          <w:bCs/>
        </w:rPr>
        <w:t>. 2024, z začetkom ob 18. uri.</w:t>
      </w:r>
      <w:r>
        <w:rPr>
          <w:rFonts w:ascii="Calibri" w:hAnsi="Calibri" w:cs="Calibri"/>
          <w:b/>
          <w:bCs/>
        </w:rPr>
        <w:t xml:space="preserve"> </w:t>
      </w:r>
    </w:p>
    <w:p w14:paraId="08182B31" w14:textId="58CA23BE" w:rsidR="00593BEA" w:rsidRPr="00593BEA" w:rsidRDefault="00593BEA" w:rsidP="00593BEA">
      <w:pPr>
        <w:rPr>
          <w:rFonts w:ascii="Calibri" w:hAnsi="Calibri" w:cs="Calibri"/>
        </w:rPr>
      </w:pPr>
      <w:r>
        <w:rPr>
          <w:rFonts w:ascii="Calibri" w:hAnsi="Calibri" w:cs="Calibri"/>
        </w:rPr>
        <w:t>Predavanje</w:t>
      </w:r>
      <w:r w:rsidRPr="00593BEA">
        <w:rPr>
          <w:rFonts w:ascii="Calibri" w:hAnsi="Calibri" w:cs="Calibri"/>
        </w:rPr>
        <w:t xml:space="preserve"> bo</w:t>
      </w:r>
      <w:r>
        <w:rPr>
          <w:rFonts w:ascii="Calibri" w:hAnsi="Calibri" w:cs="Calibri"/>
        </w:rPr>
        <w:t xml:space="preserve"> vodil</w:t>
      </w:r>
      <w:r w:rsidR="00186221">
        <w:rPr>
          <w:rFonts w:ascii="Calibri" w:hAnsi="Calibri" w:cs="Calibri"/>
        </w:rPr>
        <w:t>a</w:t>
      </w:r>
      <w:r w:rsidRPr="00593BEA">
        <w:rPr>
          <w:rFonts w:ascii="Calibri" w:hAnsi="Calibri" w:cs="Calibri"/>
        </w:rPr>
        <w:t xml:space="preserve"> </w:t>
      </w:r>
      <w:r w:rsidR="006015D0">
        <w:rPr>
          <w:rFonts w:ascii="Calibri" w:hAnsi="Calibri" w:cs="Calibri"/>
        </w:rPr>
        <w:t>d</w:t>
      </w:r>
      <w:r w:rsidR="006015D0" w:rsidRPr="006015D0">
        <w:rPr>
          <w:rFonts w:ascii="Calibri" w:hAnsi="Calibri" w:cs="Calibri"/>
        </w:rPr>
        <w:t>r. Lidija Bašič Jančar, zakonska in družinska terapevtka</w:t>
      </w:r>
      <w:r w:rsidR="00C56241">
        <w:rPr>
          <w:rFonts w:ascii="Calibri" w:hAnsi="Calibri" w:cs="Calibri"/>
        </w:rPr>
        <w:t xml:space="preserve"> iz</w:t>
      </w:r>
      <w:r w:rsidR="006015D0" w:rsidRPr="006015D0">
        <w:rPr>
          <w:rFonts w:ascii="Calibri" w:hAnsi="Calibri" w:cs="Calibri"/>
        </w:rPr>
        <w:t xml:space="preserve"> Študijsko-raziskovaln</w:t>
      </w:r>
      <w:r w:rsidR="00C56241">
        <w:rPr>
          <w:rFonts w:ascii="Calibri" w:hAnsi="Calibri" w:cs="Calibri"/>
        </w:rPr>
        <w:t>ega</w:t>
      </w:r>
      <w:r w:rsidR="006015D0" w:rsidRPr="006015D0">
        <w:rPr>
          <w:rFonts w:ascii="Calibri" w:hAnsi="Calibri" w:cs="Calibri"/>
        </w:rPr>
        <w:t xml:space="preserve"> cent</w:t>
      </w:r>
      <w:r w:rsidR="00C56241">
        <w:rPr>
          <w:rFonts w:ascii="Calibri" w:hAnsi="Calibri" w:cs="Calibri"/>
        </w:rPr>
        <w:t>ra</w:t>
      </w:r>
      <w:r w:rsidR="006015D0" w:rsidRPr="006015D0">
        <w:rPr>
          <w:rFonts w:ascii="Calibri" w:hAnsi="Calibri" w:cs="Calibri"/>
        </w:rPr>
        <w:t xml:space="preserve"> za družino, enota Domžale</w:t>
      </w:r>
      <w:r w:rsidR="00C56241">
        <w:rPr>
          <w:rFonts w:ascii="Calibri" w:hAnsi="Calibri" w:cs="Calibri"/>
        </w:rPr>
        <w:t xml:space="preserve">. </w:t>
      </w:r>
    </w:p>
    <w:p w14:paraId="5D39850C" w14:textId="7D53E692" w:rsidR="00593BEA" w:rsidRPr="00593BEA" w:rsidRDefault="00593BEA" w:rsidP="00593BEA">
      <w:pPr>
        <w:rPr>
          <w:rFonts w:ascii="Calibri" w:hAnsi="Calibri" w:cs="Calibri"/>
          <w:b/>
          <w:bCs/>
        </w:rPr>
      </w:pPr>
      <w:r>
        <w:rPr>
          <w:rFonts w:ascii="Calibri" w:hAnsi="Calibri" w:cs="Calibri"/>
          <w:b/>
          <w:bCs/>
        </w:rPr>
        <w:t>Udeležba</w:t>
      </w:r>
      <w:r w:rsidRPr="00593BEA">
        <w:rPr>
          <w:rFonts w:ascii="Calibri" w:hAnsi="Calibri" w:cs="Calibri"/>
          <w:b/>
          <w:bCs/>
        </w:rPr>
        <w:t xml:space="preserve"> je brezplačn</w:t>
      </w:r>
      <w:r>
        <w:rPr>
          <w:rFonts w:ascii="Calibri" w:hAnsi="Calibri" w:cs="Calibri"/>
          <w:b/>
          <w:bCs/>
        </w:rPr>
        <w:t>a</w:t>
      </w:r>
      <w:r w:rsidRPr="00593BEA">
        <w:rPr>
          <w:rFonts w:ascii="Calibri" w:hAnsi="Calibri" w:cs="Calibri"/>
          <w:b/>
          <w:bCs/>
        </w:rPr>
        <w:t>, obvezne so predhodne prijave na info@czm-domzale.si ali 040 255 568.</w:t>
      </w:r>
    </w:p>
    <w:sectPr w:rsidR="00593BEA" w:rsidRPr="00593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EA"/>
    <w:rsid w:val="00020CA8"/>
    <w:rsid w:val="00186221"/>
    <w:rsid w:val="00196F02"/>
    <w:rsid w:val="0032382D"/>
    <w:rsid w:val="005620CC"/>
    <w:rsid w:val="00593BEA"/>
    <w:rsid w:val="00596E66"/>
    <w:rsid w:val="006015D0"/>
    <w:rsid w:val="00721E56"/>
    <w:rsid w:val="007B4C49"/>
    <w:rsid w:val="00855AA4"/>
    <w:rsid w:val="00A223CF"/>
    <w:rsid w:val="00C56241"/>
    <w:rsid w:val="00F70B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8DF4"/>
  <w15:chartTrackingRefBased/>
  <w15:docId w15:val="{3B56D0CF-1696-4623-94B3-4A0D3492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93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93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93BE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93BE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93BE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93BE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93BE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93BE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93BE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93BE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93BE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93BE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93BE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93BE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93BE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93BE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93BE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93BEA"/>
    <w:rPr>
      <w:rFonts w:eastAsiaTheme="majorEastAsia" w:cstheme="majorBidi"/>
      <w:color w:val="272727" w:themeColor="text1" w:themeTint="D8"/>
    </w:rPr>
  </w:style>
  <w:style w:type="paragraph" w:styleId="Naslov">
    <w:name w:val="Title"/>
    <w:basedOn w:val="Navaden"/>
    <w:next w:val="Navaden"/>
    <w:link w:val="NaslovZnak"/>
    <w:uiPriority w:val="10"/>
    <w:qFormat/>
    <w:rsid w:val="00593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93BE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93BE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93BE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93BEA"/>
    <w:pPr>
      <w:spacing w:before="160"/>
      <w:jc w:val="center"/>
    </w:pPr>
    <w:rPr>
      <w:i/>
      <w:iCs/>
      <w:color w:val="404040" w:themeColor="text1" w:themeTint="BF"/>
    </w:rPr>
  </w:style>
  <w:style w:type="character" w:customStyle="1" w:styleId="CitatZnak">
    <w:name w:val="Citat Znak"/>
    <w:basedOn w:val="Privzetapisavaodstavka"/>
    <w:link w:val="Citat"/>
    <w:uiPriority w:val="29"/>
    <w:rsid w:val="00593BEA"/>
    <w:rPr>
      <w:i/>
      <w:iCs/>
      <w:color w:val="404040" w:themeColor="text1" w:themeTint="BF"/>
    </w:rPr>
  </w:style>
  <w:style w:type="paragraph" w:styleId="Odstavekseznama">
    <w:name w:val="List Paragraph"/>
    <w:basedOn w:val="Navaden"/>
    <w:uiPriority w:val="34"/>
    <w:qFormat/>
    <w:rsid w:val="00593BEA"/>
    <w:pPr>
      <w:ind w:left="720"/>
      <w:contextualSpacing/>
    </w:pPr>
  </w:style>
  <w:style w:type="character" w:styleId="Intenzivenpoudarek">
    <w:name w:val="Intense Emphasis"/>
    <w:basedOn w:val="Privzetapisavaodstavka"/>
    <w:uiPriority w:val="21"/>
    <w:qFormat/>
    <w:rsid w:val="00593BEA"/>
    <w:rPr>
      <w:i/>
      <w:iCs/>
      <w:color w:val="0F4761" w:themeColor="accent1" w:themeShade="BF"/>
    </w:rPr>
  </w:style>
  <w:style w:type="paragraph" w:styleId="Intenzivencitat">
    <w:name w:val="Intense Quote"/>
    <w:basedOn w:val="Navaden"/>
    <w:next w:val="Navaden"/>
    <w:link w:val="IntenzivencitatZnak"/>
    <w:uiPriority w:val="30"/>
    <w:qFormat/>
    <w:rsid w:val="00593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93BEA"/>
    <w:rPr>
      <w:i/>
      <w:iCs/>
      <w:color w:val="0F4761" w:themeColor="accent1" w:themeShade="BF"/>
    </w:rPr>
  </w:style>
  <w:style w:type="character" w:styleId="Intenzivensklic">
    <w:name w:val="Intense Reference"/>
    <w:basedOn w:val="Privzetapisavaodstavka"/>
    <w:uiPriority w:val="32"/>
    <w:qFormat/>
    <w:rsid w:val="00593B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3024">
      <w:bodyDiv w:val="1"/>
      <w:marLeft w:val="0"/>
      <w:marRight w:val="0"/>
      <w:marTop w:val="0"/>
      <w:marBottom w:val="0"/>
      <w:divBdr>
        <w:top w:val="none" w:sz="0" w:space="0" w:color="auto"/>
        <w:left w:val="none" w:sz="0" w:space="0" w:color="auto"/>
        <w:bottom w:val="none" w:sz="0" w:space="0" w:color="auto"/>
        <w:right w:val="none" w:sz="0" w:space="0" w:color="auto"/>
      </w:divBdr>
    </w:div>
    <w:div w:id="149946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1ff8ec-3d01-48cc-beeb-ae3a4d3fa4a7">
      <Terms xmlns="http://schemas.microsoft.com/office/infopath/2007/PartnerControls"/>
    </lcf76f155ced4ddcb4097134ff3c332f>
    <TaxCatchAll xmlns="2da937d1-2606-4046-bc33-c5365b18f4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2C1C6D7A9A5488D507DDADAAEFB31" ma:contentTypeVersion="20" ma:contentTypeDescription="Create a new document." ma:contentTypeScope="" ma:versionID="b557110f27a54d88cf503d39922e5e28">
  <xsd:schema xmlns:xsd="http://www.w3.org/2001/XMLSchema" xmlns:xs="http://www.w3.org/2001/XMLSchema" xmlns:p="http://schemas.microsoft.com/office/2006/metadata/properties" xmlns:ns2="ac1ff8ec-3d01-48cc-beeb-ae3a4d3fa4a7" xmlns:ns3="2da937d1-2606-4046-bc33-c5365b18f446" targetNamespace="http://schemas.microsoft.com/office/2006/metadata/properties" ma:root="true" ma:fieldsID="3614e87469052a54b89d4ad333cb30ed" ns2:_="" ns3:_="">
    <xsd:import namespace="ac1ff8ec-3d01-48cc-beeb-ae3a4d3fa4a7"/>
    <xsd:import namespace="2da937d1-2606-4046-bc33-c5365b18f4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f8ec-3d01-48cc-beeb-ae3a4d3f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5a3d70-fb25-4248-a7e5-f41161ff0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937d1-2606-4046-bc33-c5365b18f4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b4c1a3-0ed7-4b98-b433-9d00753fbab4}" ma:internalName="TaxCatchAll" ma:showField="CatchAllData" ma:web="2da937d1-2606-4046-bc33-c5365b18f44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FFCAD-6CF1-4DBF-92DD-9EE20F459778}">
  <ds:schemaRefs>
    <ds:schemaRef ds:uri="http://schemas.microsoft.com/sharepoint/v3/contenttype/forms"/>
  </ds:schemaRefs>
</ds:datastoreItem>
</file>

<file path=customXml/itemProps2.xml><?xml version="1.0" encoding="utf-8"?>
<ds:datastoreItem xmlns:ds="http://schemas.openxmlformats.org/officeDocument/2006/customXml" ds:itemID="{11FED5C8-A152-44A5-9622-0DDD61CC3EE5}">
  <ds:schemaRefs>
    <ds:schemaRef ds:uri="http://schemas.microsoft.com/office/2006/metadata/properties"/>
    <ds:schemaRef ds:uri="http://schemas.microsoft.com/office/infopath/2007/PartnerControls"/>
    <ds:schemaRef ds:uri="ac1ff8ec-3d01-48cc-beeb-ae3a4d3fa4a7"/>
    <ds:schemaRef ds:uri="2da937d1-2606-4046-bc33-c5365b18f446"/>
  </ds:schemaRefs>
</ds:datastoreItem>
</file>

<file path=customXml/itemProps3.xml><?xml version="1.0" encoding="utf-8"?>
<ds:datastoreItem xmlns:ds="http://schemas.openxmlformats.org/officeDocument/2006/customXml" ds:itemID="{2E297398-DC25-46FC-BFDA-FBD0AC291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f8ec-3d01-48cc-beeb-ae3a4d3fa4a7"/>
    <ds:schemaRef ds:uri="2da937d1-2606-4046-bc33-c5365b18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Tjasa</dc:creator>
  <cp:keywords/>
  <dc:description/>
  <cp:lastModifiedBy>Tjasa</cp:lastModifiedBy>
  <cp:revision>7</cp:revision>
  <dcterms:created xsi:type="dcterms:W3CDTF">2024-05-17T08:48:00Z</dcterms:created>
  <dcterms:modified xsi:type="dcterms:W3CDTF">2024-05-17T08:52:00Z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0x010100F792C1C6D7A9A5488D507DDADAAEFB31</vt:lpwstr>
  </property>
  <property fmtid="{D5CDD505-2E9C-101B-9397-08002B2CF9AE}" pid="3" name="MediaServiceImageTags">
    <vt:lpwstr/>
  </property>
</Properties>
</file>