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65" w:rsidRDefault="00D71768" w:rsidP="00E91729">
      <w:pPr>
        <w:jc w:val="center"/>
        <w:rPr>
          <w:rFonts w:ascii="Century Gothic" w:hAnsi="Century Gothic"/>
          <w:sz w:val="28"/>
          <w:szCs w:val="28"/>
        </w:rPr>
      </w:pPr>
      <w:r w:rsidRPr="00E91729">
        <w:rPr>
          <w:rFonts w:ascii="Century Gothic" w:hAnsi="Century Gothic"/>
          <w:sz w:val="28"/>
          <w:szCs w:val="28"/>
          <w:bdr w:val="single" w:sz="4" w:space="0" w:color="auto"/>
        </w:rPr>
        <w:t>NIT – 31. 3. 2020</w:t>
      </w:r>
    </w:p>
    <w:p w:rsidR="00D71768" w:rsidRDefault="00D71768">
      <w:pPr>
        <w:rPr>
          <w:rFonts w:ascii="Century Gothic" w:hAnsi="Century Gothic"/>
          <w:sz w:val="28"/>
          <w:szCs w:val="28"/>
        </w:rPr>
      </w:pPr>
    </w:p>
    <w:p w:rsidR="00D71768" w:rsidRDefault="00D71768" w:rsidP="00D71768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 prejšnjih tednih ste opazovali vreme in rastline. Narava nam je v zelo kratkem času pokazala vse možne oblike svojega delovanja. Poglej razpredelnico, od sončnih 18 stopinj celzija do snežnega minusa. </w:t>
      </w:r>
    </w:p>
    <w:p w:rsidR="00D71768" w:rsidRDefault="00D71768" w:rsidP="00D71768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Upamo, da si tudi rastline opomorejo od nenadnega mraza in uspejo iz svojih cvetov ustvariti plodove.</w:t>
      </w:r>
    </w:p>
    <w:p w:rsidR="00D71768" w:rsidRDefault="00D71768" w:rsidP="00D71768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Zdaj pa je čas, da še malo spoznavamo </w:t>
      </w:r>
      <w:r w:rsidRPr="00B506E2">
        <w:rPr>
          <w:rFonts w:ascii="Century Gothic" w:hAnsi="Century Gothic"/>
          <w:b/>
          <w:sz w:val="28"/>
          <w:szCs w:val="28"/>
        </w:rPr>
        <w:t>lastnosti snovi.</w:t>
      </w:r>
      <w:r w:rsidR="007E72A6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bookmarkEnd w:id="0"/>
    </w:p>
    <w:p w:rsidR="00E91729" w:rsidRDefault="00E91729" w:rsidP="00D71768">
      <w:pPr>
        <w:jc w:val="both"/>
        <w:rPr>
          <w:rFonts w:ascii="Century Gothic" w:hAnsi="Century Gothic"/>
          <w:sz w:val="28"/>
          <w:szCs w:val="28"/>
        </w:rPr>
      </w:pPr>
    </w:p>
    <w:p w:rsidR="00D71768" w:rsidRDefault="00D71768" w:rsidP="00D71768">
      <w:pPr>
        <w:jc w:val="both"/>
        <w:rPr>
          <w:rFonts w:ascii="Century Gothic" w:hAnsi="Century Gothic"/>
          <w:color w:val="2E74B5" w:themeColor="accent1" w:themeShade="BF"/>
          <w:sz w:val="28"/>
          <w:szCs w:val="28"/>
        </w:rPr>
      </w:pPr>
      <w:r w:rsidRPr="00B506E2">
        <w:rPr>
          <w:rFonts w:ascii="Century Gothic" w:hAnsi="Century Gothic"/>
          <w:color w:val="2E74B5" w:themeColor="accent1" w:themeShade="BF"/>
          <w:sz w:val="28"/>
          <w:szCs w:val="28"/>
        </w:rPr>
        <w:t xml:space="preserve">Kaj se je zgodilo s snegom, ki je zapadel prejšnji teden? – Sonce ga je </w:t>
      </w:r>
      <w:r w:rsidRPr="00B506E2">
        <w:rPr>
          <w:rFonts w:ascii="Century Gothic" w:hAnsi="Century Gothic"/>
          <w:color w:val="2E74B5" w:themeColor="accent1" w:themeShade="BF"/>
          <w:sz w:val="28"/>
          <w:szCs w:val="28"/>
          <w:u w:val="single"/>
        </w:rPr>
        <w:t>segrelo</w:t>
      </w:r>
      <w:r w:rsidRPr="00B506E2">
        <w:rPr>
          <w:rFonts w:ascii="Century Gothic" w:hAnsi="Century Gothic"/>
          <w:color w:val="2E74B5" w:themeColor="accent1" w:themeShade="BF"/>
          <w:sz w:val="28"/>
          <w:szCs w:val="28"/>
        </w:rPr>
        <w:t xml:space="preserve"> in povzročilo, da se je stalil.</w:t>
      </w:r>
    </w:p>
    <w:p w:rsidR="00E91729" w:rsidRDefault="00E91729" w:rsidP="00D71768">
      <w:pPr>
        <w:jc w:val="both"/>
        <w:rPr>
          <w:rFonts w:ascii="Century Gothic" w:hAnsi="Century Gothic"/>
          <w:color w:val="2E74B5" w:themeColor="accent1" w:themeShade="BF"/>
          <w:sz w:val="28"/>
          <w:szCs w:val="28"/>
        </w:rPr>
      </w:pPr>
    </w:p>
    <w:p w:rsidR="00E91729" w:rsidRDefault="00E91729" w:rsidP="00E91729">
      <w:pPr>
        <w:jc w:val="center"/>
        <w:rPr>
          <w:rFonts w:ascii="Century Gothic" w:hAnsi="Century Gothic"/>
          <w:color w:val="2E74B5" w:themeColor="accent1" w:themeShade="BF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079151" cy="1560195"/>
            <wp:effectExtent l="0" t="0" r="0" b="1905"/>
            <wp:docPr id="6" name="Picture 6" descr="Zaradi taljenja snega pričakovati poplavljanje objektov in c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radi taljenja snega pričakovati poplavljanje objektov in ces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74" cy="15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E2" w:rsidRPr="00B506E2" w:rsidRDefault="00B506E2" w:rsidP="00D71768">
      <w:pPr>
        <w:jc w:val="both"/>
        <w:rPr>
          <w:rFonts w:ascii="Century Gothic" w:hAnsi="Century Gothic"/>
          <w:color w:val="2E74B5" w:themeColor="accent1" w:themeShade="BF"/>
          <w:sz w:val="28"/>
          <w:szCs w:val="28"/>
        </w:rPr>
      </w:pPr>
    </w:p>
    <w:p w:rsidR="00D71768" w:rsidRDefault="00D71768" w:rsidP="00D71768">
      <w:pPr>
        <w:jc w:val="both"/>
        <w:rPr>
          <w:rFonts w:ascii="Century Gothic" w:hAnsi="Century Gothic"/>
          <w:color w:val="BF8F00" w:themeColor="accent4" w:themeShade="BF"/>
          <w:sz w:val="28"/>
          <w:szCs w:val="28"/>
        </w:rPr>
      </w:pPr>
      <w:r w:rsidRPr="00B506E2">
        <w:rPr>
          <w:rFonts w:ascii="Century Gothic" w:hAnsi="Century Gothic"/>
          <w:color w:val="BF8F00" w:themeColor="accent4" w:themeShade="BF"/>
          <w:sz w:val="28"/>
          <w:szCs w:val="28"/>
        </w:rPr>
        <w:t xml:space="preserve">Kaj se zgodi s sladoledom, ki v skodelici čaka da do konca pojemo kosilo? – Tudi ta se začne </w:t>
      </w:r>
      <w:r w:rsidR="00B506E2" w:rsidRPr="00B506E2">
        <w:rPr>
          <w:rFonts w:ascii="Century Gothic" w:hAnsi="Century Gothic"/>
          <w:color w:val="BF8F00" w:themeColor="accent4" w:themeShade="BF"/>
          <w:sz w:val="28"/>
          <w:szCs w:val="28"/>
        </w:rPr>
        <w:t xml:space="preserve">počasi </w:t>
      </w:r>
      <w:r w:rsidR="00B506E2" w:rsidRPr="00B506E2">
        <w:rPr>
          <w:rFonts w:ascii="Century Gothic" w:hAnsi="Century Gothic"/>
          <w:color w:val="BF8F00" w:themeColor="accent4" w:themeShade="BF"/>
          <w:sz w:val="28"/>
          <w:szCs w:val="28"/>
          <w:u w:val="single"/>
        </w:rPr>
        <w:t>taliti</w:t>
      </w:r>
      <w:r w:rsidR="00B506E2" w:rsidRPr="00B506E2">
        <w:rPr>
          <w:rFonts w:ascii="Century Gothic" w:hAnsi="Century Gothic"/>
          <w:color w:val="BF8F00" w:themeColor="accent4" w:themeShade="BF"/>
          <w:sz w:val="28"/>
          <w:szCs w:val="28"/>
        </w:rPr>
        <w:t>, saj je zunaj zmrovalnika zrak toplejši.</w:t>
      </w:r>
    </w:p>
    <w:p w:rsidR="00B506E2" w:rsidRPr="00B506E2" w:rsidRDefault="00B506E2" w:rsidP="00B506E2">
      <w:pPr>
        <w:jc w:val="center"/>
        <w:rPr>
          <w:rFonts w:ascii="Century Gothic" w:hAnsi="Century Gothic"/>
          <w:color w:val="BF8F00" w:themeColor="accent4" w:themeShade="BF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790825" cy="1627981"/>
            <wp:effectExtent l="0" t="0" r="0" b="0"/>
            <wp:docPr id="1" name="Picture 1" descr="Sladoled: 10 zanimivosti | Sled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doled: 10 zanimivosti | Sled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47" cy="16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E2" w:rsidRDefault="00B506E2" w:rsidP="00D71768">
      <w:pPr>
        <w:jc w:val="both"/>
        <w:rPr>
          <w:rFonts w:ascii="Century Gothic" w:hAnsi="Century Gothic"/>
          <w:color w:val="FF6699"/>
          <w:sz w:val="28"/>
          <w:szCs w:val="28"/>
        </w:rPr>
      </w:pPr>
      <w:r w:rsidRPr="00B506E2">
        <w:rPr>
          <w:rFonts w:ascii="Century Gothic" w:hAnsi="Century Gothic"/>
          <w:color w:val="FF6699"/>
          <w:sz w:val="28"/>
          <w:szCs w:val="28"/>
        </w:rPr>
        <w:lastRenderedPageBreak/>
        <w:t xml:space="preserve">Kaj pa se zgodi z juho, ko jo nalijemo v krožnik in jo počasi mešamo? – </w:t>
      </w:r>
      <w:r w:rsidRPr="00B506E2">
        <w:rPr>
          <w:rFonts w:ascii="Century Gothic" w:hAnsi="Century Gothic"/>
          <w:color w:val="FF6699"/>
          <w:sz w:val="28"/>
          <w:szCs w:val="28"/>
          <w:u w:val="single"/>
        </w:rPr>
        <w:t>Ohlaja se</w:t>
      </w:r>
      <w:r w:rsidRPr="00B506E2">
        <w:rPr>
          <w:rFonts w:ascii="Century Gothic" w:hAnsi="Century Gothic"/>
          <w:color w:val="FF6699"/>
          <w:sz w:val="28"/>
          <w:szCs w:val="28"/>
        </w:rPr>
        <w:t>.</w:t>
      </w:r>
    </w:p>
    <w:p w:rsidR="00B506E2" w:rsidRDefault="00B506E2" w:rsidP="00B506E2">
      <w:pPr>
        <w:jc w:val="center"/>
        <w:rPr>
          <w:rFonts w:ascii="Century Gothic" w:hAnsi="Century Gothic"/>
          <w:color w:val="FF6699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541090" cy="1691640"/>
            <wp:effectExtent l="0" t="0" r="0" b="3810"/>
            <wp:docPr id="2" name="Picture 2" descr="Odkrito.si - Bistre juhe za hujš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krito.si - Bistre juhe za hujšanj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15" cy="170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E2" w:rsidRDefault="00B506E2" w:rsidP="00B506E2">
      <w:pPr>
        <w:jc w:val="center"/>
        <w:rPr>
          <w:rFonts w:ascii="Century Gothic" w:hAnsi="Century Gothic"/>
          <w:color w:val="FF6699"/>
          <w:sz w:val="28"/>
          <w:szCs w:val="28"/>
        </w:rPr>
      </w:pPr>
    </w:p>
    <w:p w:rsidR="00B506E2" w:rsidRPr="00E91729" w:rsidRDefault="00B506E2" w:rsidP="00B506E2">
      <w:pPr>
        <w:jc w:val="both"/>
        <w:rPr>
          <w:rFonts w:ascii="Century Gothic" w:hAnsi="Century Gothic"/>
          <w:b/>
          <w:sz w:val="28"/>
          <w:szCs w:val="28"/>
        </w:rPr>
      </w:pPr>
      <w:r w:rsidRPr="00E91729">
        <w:rPr>
          <w:rFonts w:ascii="Century Gothic" w:hAnsi="Century Gothic"/>
          <w:b/>
          <w:sz w:val="28"/>
          <w:szCs w:val="28"/>
        </w:rPr>
        <w:t>TOPLOTA je ENERGIJA, ki vpliva na lastnosti</w:t>
      </w:r>
      <w:r w:rsidR="0021119A" w:rsidRPr="00E91729">
        <w:rPr>
          <w:rFonts w:ascii="Century Gothic" w:hAnsi="Century Gothic"/>
          <w:b/>
          <w:sz w:val="28"/>
          <w:szCs w:val="28"/>
        </w:rPr>
        <w:t xml:space="preserve"> snovi.</w:t>
      </w:r>
    </w:p>
    <w:p w:rsidR="0021119A" w:rsidRDefault="0021119A" w:rsidP="00B506E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Če snov </w:t>
      </w:r>
      <w:r w:rsidRPr="00E91729">
        <w:rPr>
          <w:rFonts w:ascii="Century Gothic" w:hAnsi="Century Gothic"/>
          <w:b/>
          <w:sz w:val="28"/>
          <w:szCs w:val="28"/>
        </w:rPr>
        <w:t>prejme</w:t>
      </w:r>
      <w:r>
        <w:rPr>
          <w:rFonts w:ascii="Century Gothic" w:hAnsi="Century Gothic"/>
          <w:sz w:val="28"/>
          <w:szCs w:val="28"/>
        </w:rPr>
        <w:t xml:space="preserve"> toploto </w:t>
      </w:r>
      <w:r w:rsidRPr="00E91729">
        <w:rPr>
          <w:rFonts w:ascii="Century Gothic" w:hAnsi="Century Gothic"/>
          <w:b/>
          <w:sz w:val="28"/>
          <w:szCs w:val="28"/>
        </w:rPr>
        <w:t>se segreje</w:t>
      </w:r>
      <w:r>
        <w:rPr>
          <w:rFonts w:ascii="Century Gothic" w:hAnsi="Century Gothic"/>
          <w:sz w:val="28"/>
          <w:szCs w:val="28"/>
        </w:rPr>
        <w:t xml:space="preserve">. Pri tem se večina snovi tudi razteza, kar pomeni, da zavzame večjo prostornino (bomo dokazali s poskusoma). </w:t>
      </w:r>
    </w:p>
    <w:p w:rsidR="0021119A" w:rsidRDefault="0021119A" w:rsidP="00B506E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Če snov toploto </w:t>
      </w:r>
      <w:r w:rsidRPr="00E91729">
        <w:rPr>
          <w:rFonts w:ascii="Century Gothic" w:hAnsi="Century Gothic"/>
          <w:b/>
          <w:sz w:val="28"/>
          <w:szCs w:val="28"/>
        </w:rPr>
        <w:t>odda</w:t>
      </w:r>
      <w:r>
        <w:rPr>
          <w:rFonts w:ascii="Century Gothic" w:hAnsi="Century Gothic"/>
          <w:sz w:val="28"/>
          <w:szCs w:val="28"/>
        </w:rPr>
        <w:t xml:space="preserve">, </w:t>
      </w:r>
      <w:r w:rsidRPr="00E91729">
        <w:rPr>
          <w:rFonts w:ascii="Century Gothic" w:hAnsi="Century Gothic"/>
          <w:b/>
          <w:sz w:val="28"/>
          <w:szCs w:val="28"/>
        </w:rPr>
        <w:t>se ohladi</w:t>
      </w:r>
      <w:r>
        <w:rPr>
          <w:rFonts w:ascii="Century Gothic" w:hAnsi="Century Gothic"/>
          <w:sz w:val="28"/>
          <w:szCs w:val="28"/>
        </w:rPr>
        <w:t xml:space="preserve">. </w:t>
      </w:r>
    </w:p>
    <w:p w:rsidR="0021119A" w:rsidRDefault="0021119A" w:rsidP="00E9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 SDZ na strani 70 imaš navodilo za dejavnost: Spreminjanje lastnosti. Če imaš doma na voljo balon, napravi poskus in zapiši ter nariši ugotovitve. </w:t>
      </w:r>
    </w:p>
    <w:p w:rsidR="0021119A" w:rsidRDefault="0021119A" w:rsidP="00B506E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Če balona nimaš, napravi spodnji poskus:</w:t>
      </w:r>
    </w:p>
    <w:p w:rsidR="0021119A" w:rsidRDefault="0021119A" w:rsidP="00E9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Potrebuješ: plastičen lonček, vodo, zmrzovalnik, flumaster.</w:t>
      </w:r>
    </w:p>
    <w:p w:rsidR="0021119A" w:rsidRDefault="0021119A" w:rsidP="00E9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Navodilo: V plastičen lonček nalij vodo in ga postavi v zmrzovalnik. Ko voda popolnoma zamrzne (potrebovala bo vsaj nekaj ur) lonček vzemi iz zmrzovalnika in s flumastrom označi, do kod sega led. </w:t>
      </w:r>
    </w:p>
    <w:p w:rsidR="0021119A" w:rsidRDefault="0021119A" w:rsidP="00E9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Lonček z ledom postavi na kuhinjski pult in pusti, da se stali. Kaj opaziš? Do kod sedaj sega voda?</w:t>
      </w:r>
    </w:p>
    <w:p w:rsidR="0021119A" w:rsidRDefault="00E91729" w:rsidP="00E9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Ugotovitve zapiši in nariši.</w:t>
      </w:r>
    </w:p>
    <w:p w:rsidR="00E91729" w:rsidRDefault="00E91729" w:rsidP="00B506E2">
      <w:pPr>
        <w:jc w:val="both"/>
        <w:rPr>
          <w:rFonts w:ascii="Century Gothic" w:hAnsi="Century Gothic"/>
          <w:sz w:val="28"/>
          <w:szCs w:val="28"/>
        </w:rPr>
      </w:pPr>
    </w:p>
    <w:p w:rsidR="00E91729" w:rsidRDefault="00E91729" w:rsidP="00B506E2">
      <w:pPr>
        <w:jc w:val="both"/>
        <w:rPr>
          <w:rFonts w:ascii="Century Gothic" w:hAnsi="Century Gothic"/>
          <w:sz w:val="28"/>
          <w:szCs w:val="28"/>
        </w:rPr>
      </w:pPr>
    </w:p>
    <w:p w:rsidR="00E91729" w:rsidRDefault="00E91729" w:rsidP="00B506E2">
      <w:pPr>
        <w:jc w:val="both"/>
        <w:rPr>
          <w:rFonts w:ascii="Century Gothic" w:hAnsi="Century Gothic"/>
          <w:sz w:val="28"/>
          <w:szCs w:val="28"/>
        </w:rPr>
      </w:pPr>
    </w:p>
    <w:p w:rsidR="00E91729" w:rsidRPr="00E91729" w:rsidRDefault="00E91729" w:rsidP="00B506E2">
      <w:pPr>
        <w:jc w:val="both"/>
        <w:rPr>
          <w:rFonts w:ascii="Century Gothic" w:hAnsi="Century Gothic"/>
          <w:b/>
          <w:sz w:val="28"/>
          <w:szCs w:val="28"/>
        </w:rPr>
      </w:pPr>
      <w:r w:rsidRPr="00E91729">
        <w:rPr>
          <w:rFonts w:ascii="Century Gothic" w:hAnsi="Century Gothic"/>
          <w:b/>
          <w:sz w:val="28"/>
          <w:szCs w:val="28"/>
        </w:rPr>
        <w:t>Reši naloge v SDZ na strani 70.</w:t>
      </w:r>
    </w:p>
    <w:p w:rsidR="00E91729" w:rsidRPr="00E91729" w:rsidRDefault="00E91729" w:rsidP="00B506E2">
      <w:pPr>
        <w:jc w:val="both"/>
        <w:rPr>
          <w:rFonts w:ascii="Century Gothic" w:hAnsi="Century Gothic"/>
          <w:b/>
          <w:sz w:val="28"/>
          <w:szCs w:val="28"/>
        </w:rPr>
      </w:pPr>
      <w:r w:rsidRPr="00E91729">
        <w:rPr>
          <w:rFonts w:ascii="Century Gothic" w:hAnsi="Century Gothic"/>
          <w:b/>
          <w:sz w:val="28"/>
          <w:szCs w:val="28"/>
        </w:rPr>
        <w:lastRenderedPageBreak/>
        <w:t>Zapis v zvezek:</w:t>
      </w:r>
    </w:p>
    <w:p w:rsidR="00E91729" w:rsidRDefault="00E91729" w:rsidP="00B506E2">
      <w:pPr>
        <w:jc w:val="both"/>
        <w:rPr>
          <w:rFonts w:ascii="Century Gothic" w:hAnsi="Century Gothic"/>
          <w:sz w:val="28"/>
          <w:szCs w:val="28"/>
        </w:rPr>
      </w:pPr>
    </w:p>
    <w:p w:rsidR="00E91729" w:rsidRDefault="00E91729" w:rsidP="00E91729">
      <w:pPr>
        <w:jc w:val="center"/>
        <w:rPr>
          <w:rFonts w:ascii="Century Gothic" w:hAnsi="Century Gothic"/>
          <w:color w:val="FF0000"/>
          <w:sz w:val="28"/>
          <w:szCs w:val="28"/>
        </w:rPr>
      </w:pPr>
      <w:r w:rsidRPr="00E91729">
        <w:rPr>
          <w:rFonts w:ascii="Century Gothic" w:hAnsi="Century Gothic"/>
          <w:color w:val="FF0000"/>
          <w:sz w:val="28"/>
          <w:szCs w:val="28"/>
        </w:rPr>
        <w:t>SEGREVANJE SNOVI</w:t>
      </w:r>
    </w:p>
    <w:p w:rsidR="00E91729" w:rsidRDefault="00E91729" w:rsidP="00E91729">
      <w:pPr>
        <w:jc w:val="both"/>
        <w:rPr>
          <w:rFonts w:ascii="Century Gothic" w:hAnsi="Century Gothic"/>
          <w:color w:val="FF0000"/>
          <w:sz w:val="28"/>
          <w:szCs w:val="28"/>
        </w:rPr>
      </w:pPr>
    </w:p>
    <w:p w:rsidR="00E91729" w:rsidRDefault="00E91729" w:rsidP="00E9172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TOPLOTA = ENERGIJA</w:t>
      </w:r>
    </w:p>
    <w:p w:rsidR="00E91729" w:rsidRDefault="00E91729" w:rsidP="00E91729">
      <w:pPr>
        <w:jc w:val="both"/>
        <w:rPr>
          <w:rFonts w:ascii="Century Gothic" w:hAnsi="Century Gothic"/>
          <w:sz w:val="28"/>
          <w:szCs w:val="28"/>
        </w:rPr>
      </w:pPr>
    </w:p>
    <w:p w:rsidR="00E91729" w:rsidRDefault="00E91729" w:rsidP="00E9172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SNOV</w:t>
      </w:r>
    </w:p>
    <w:p w:rsidR="00E91729" w:rsidRPr="00E91729" w:rsidRDefault="007E72A6" w:rsidP="00E91729">
      <w:pPr>
        <w:jc w:val="center"/>
        <w:rPr>
          <w:rFonts w:ascii="Century Gothic" w:hAnsi="Century Gothic"/>
          <w:sz w:val="28"/>
          <w:szCs w:val="28"/>
        </w:rPr>
      </w:pPr>
      <w:r w:rsidRPr="007E72A6">
        <w:rPr>
          <w:rFonts w:ascii="Century Gothic" w:hAnsi="Century Gothic"/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1514475</wp:posOffset>
                </wp:positionV>
                <wp:extent cx="6829425" cy="4762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A6" w:rsidRPr="007E72A6" w:rsidRDefault="007E72A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POSKUS: (Opiši poskus, ki si ga napravil in zapiši ter nariši ugotovitve!)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6pt;margin-top:119.25pt;width:537.75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">
                <v:textbox>
                  <w:txbxContent>
                    <w:p w:rsidR="007E72A6" w:rsidRPr="007E72A6" w:rsidRDefault="007E72A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POSKUS: (Opiši poskus, ki si ga napravil in zapiši ter nariši ugotovitve!)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1729" w:rsidRPr="00E91729">
        <w:rPr>
          <w:rFonts w:ascii="Century Gothic" w:hAnsi="Century Gothic"/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2360930" cy="1404620"/>
                <wp:effectExtent l="0" t="0" r="1968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A6" w:rsidRPr="00E91729" w:rsidRDefault="00E917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1729">
                              <w:rPr>
                                <w:sz w:val="28"/>
                                <w:szCs w:val="28"/>
                              </w:rPr>
                              <w:t>Če toploto ODDA – se OHLADI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(primer: juha)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7pt;margin-top:26.4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">
                <v:textbox style="mso-fit-shape-to-text:t">
                  <w:txbxContent>
                    <w:p w:rsidR="007E72A6" w:rsidRPr="00E91729" w:rsidRDefault="00E91729">
                      <w:pPr>
                        <w:rPr>
                          <w:sz w:val="28"/>
                          <w:szCs w:val="28"/>
                        </w:rPr>
                      </w:pPr>
                      <w:r w:rsidRPr="00E91729">
                        <w:rPr>
                          <w:sz w:val="28"/>
                          <w:szCs w:val="28"/>
                        </w:rPr>
                        <w:t>Če toploto ODDA – se OHLADI</w:t>
                      </w:r>
                      <w:r>
                        <w:rPr>
                          <w:sz w:val="28"/>
                          <w:szCs w:val="28"/>
                        </w:rPr>
                        <w:t>. (primer: juha)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729" w:rsidRPr="00E91729">
        <w:rPr>
          <w:rFonts w:ascii="Century Gothic" w:hAnsi="Century Gothic"/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297180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729" w:rsidRPr="00E91729" w:rsidRDefault="00E917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1729">
                              <w:rPr>
                                <w:sz w:val="28"/>
                                <w:szCs w:val="28"/>
                              </w:rPr>
                              <w:t>Če toploto PREJME – se SEGREJE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(primer: sladoled)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1.9pt;margin-top:23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">
                <v:textbox style="mso-fit-shape-to-text:t">
                  <w:txbxContent>
                    <w:p w:rsidR="00E91729" w:rsidRPr="00E91729" w:rsidRDefault="00E91729">
                      <w:pPr>
                        <w:rPr>
                          <w:sz w:val="28"/>
                          <w:szCs w:val="28"/>
                        </w:rPr>
                      </w:pPr>
                      <w:r w:rsidRPr="00E91729">
                        <w:rPr>
                          <w:sz w:val="28"/>
                          <w:szCs w:val="28"/>
                        </w:rPr>
                        <w:t>Če toploto PREJME – se SEGREJE</w:t>
                      </w:r>
                      <w:r>
                        <w:rPr>
                          <w:sz w:val="28"/>
                          <w:szCs w:val="28"/>
                        </w:rPr>
                        <w:t>. (primer: sladoled)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1729">
        <w:rPr>
          <w:rFonts w:ascii="Century Gothic" w:hAnsi="Century Gothic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10160</wp:posOffset>
                </wp:positionV>
                <wp:extent cx="781050" cy="247650"/>
                <wp:effectExtent l="0" t="0" r="76200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D1F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6.15pt;margin-top:.8pt;width:61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E91729">
        <w:rPr>
          <w:rFonts w:ascii="Century Gothic" w:hAnsi="Century Gothic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29210</wp:posOffset>
                </wp:positionV>
                <wp:extent cx="847725" cy="228600"/>
                <wp:effectExtent l="38100" t="0" r="28575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58C0E" id="Straight Arrow Connector 3" o:spid="_x0000_s1026" type="#_x0000_t32" style="position:absolute;margin-left:152.65pt;margin-top:2.3pt;width:66.75pt;height:1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sectPr w:rsidR="00E91729" w:rsidRPr="00E9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68"/>
    <w:rsid w:val="0021119A"/>
    <w:rsid w:val="007E72A6"/>
    <w:rsid w:val="00B10565"/>
    <w:rsid w:val="00B506E2"/>
    <w:rsid w:val="00D71768"/>
    <w:rsid w:val="00E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DD2D"/>
  <w15:chartTrackingRefBased/>
  <w15:docId w15:val="{ACBF18EB-CE65-4522-BD98-88CC90BA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2020-03-30T08:52:00Z</dcterms:created>
  <dcterms:modified xsi:type="dcterms:W3CDTF">2020-03-30T09:39:00Z</dcterms:modified>
</cp:coreProperties>
</file>