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91" w:rsidRDefault="001133FB">
      <w:pPr>
        <w:rPr>
          <w:rFonts w:ascii="Century Gothic" w:hAnsi="Century Gothic"/>
          <w:sz w:val="28"/>
          <w:szCs w:val="28"/>
        </w:rPr>
      </w:pPr>
      <w:r>
        <w:rPr>
          <w:rFonts w:ascii="Century Gothic" w:hAnsi="Century Gothic"/>
          <w:sz w:val="28"/>
          <w:szCs w:val="28"/>
        </w:rPr>
        <w:t>MAT – 1. 4. 2020</w:t>
      </w:r>
    </w:p>
    <w:p w:rsidR="001133FB" w:rsidRDefault="001133FB">
      <w:pPr>
        <w:rPr>
          <w:rFonts w:ascii="Century Gothic" w:hAnsi="Century Gothic"/>
          <w:sz w:val="28"/>
          <w:szCs w:val="28"/>
        </w:rPr>
      </w:pPr>
    </w:p>
    <w:p w:rsidR="001133FB" w:rsidRDefault="001133FB" w:rsidP="001133FB">
      <w:pPr>
        <w:jc w:val="both"/>
        <w:rPr>
          <w:rFonts w:ascii="Century Gothic" w:hAnsi="Century Gothic"/>
          <w:sz w:val="28"/>
          <w:szCs w:val="28"/>
        </w:rPr>
      </w:pPr>
      <w:r>
        <w:rPr>
          <w:rFonts w:ascii="Century Gothic" w:hAnsi="Century Gothic"/>
          <w:sz w:val="28"/>
          <w:szCs w:val="28"/>
        </w:rPr>
        <w:t xml:space="preserve">Heeej, danes ni šole! </w:t>
      </w:r>
    </w:p>
    <w:p w:rsidR="001133FB" w:rsidRDefault="001133FB" w:rsidP="001133FB">
      <w:pPr>
        <w:jc w:val="both"/>
        <w:rPr>
          <w:rFonts w:ascii="Century Gothic" w:hAnsi="Century Gothic"/>
          <w:sz w:val="28"/>
          <w:szCs w:val="28"/>
        </w:rPr>
      </w:pPr>
      <w:r>
        <w:rPr>
          <w:rFonts w:ascii="Century Gothic" w:hAnsi="Century Gothic"/>
          <w:sz w:val="28"/>
          <w:szCs w:val="28"/>
        </w:rPr>
        <w:t xml:space="preserve">Hihi...prvoaprilska šala, ki skorajda drži. V šolo vam ni treba, k pouku pa gremo malo... Joooj, veste s kakšnim veseljem bi danes bila z vami z v učilnici in bi ves dan skupaj »pokali« prvoaprilske šale... </w:t>
      </w:r>
      <w:r w:rsidRPr="001133FB">
        <w:rPr>
          <w:rFonts w:ascii="Century Gothic" w:hAnsi="Century Gothic"/>
          <w:sz w:val="28"/>
          <w:szCs w:val="28"/>
        </w:rPr>
        <w:sym w:font="Wingdings" w:char="F04A"/>
      </w:r>
    </w:p>
    <w:p w:rsidR="001133FB" w:rsidRDefault="001133FB" w:rsidP="001133FB">
      <w:pPr>
        <w:jc w:val="both"/>
        <w:rPr>
          <w:rFonts w:ascii="Century Gothic" w:hAnsi="Century Gothic"/>
          <w:sz w:val="28"/>
          <w:szCs w:val="28"/>
        </w:rPr>
      </w:pPr>
    </w:p>
    <w:p w:rsidR="001133FB" w:rsidRDefault="001133FB" w:rsidP="001133FB">
      <w:pPr>
        <w:jc w:val="both"/>
        <w:rPr>
          <w:rFonts w:ascii="Century Gothic" w:hAnsi="Century Gothic"/>
          <w:sz w:val="28"/>
          <w:szCs w:val="28"/>
        </w:rPr>
      </w:pPr>
      <w:r>
        <w:rPr>
          <w:rFonts w:ascii="Century Gothic" w:hAnsi="Century Gothic"/>
          <w:sz w:val="28"/>
          <w:szCs w:val="28"/>
        </w:rPr>
        <w:t>Torej, včeraj ste utrjevali pretvarjanje časa. Je šlo? Vse rešitve nalog iz SDZ se nahajajo na spletni strani Radovednih 5, pod zavihkom Dodatna gradiva. (Rešitve NUJNO pogledaš šele, ko vse rešiš, nič plonkanja, prav?)</w:t>
      </w:r>
    </w:p>
    <w:p w:rsidR="001133FB" w:rsidRDefault="001133FB" w:rsidP="001133FB">
      <w:pPr>
        <w:jc w:val="both"/>
        <w:rPr>
          <w:rFonts w:ascii="Century Gothic" w:hAnsi="Century Gothic"/>
          <w:sz w:val="28"/>
          <w:szCs w:val="28"/>
        </w:rPr>
      </w:pPr>
    </w:p>
    <w:p w:rsidR="001133FB" w:rsidRDefault="001133FB" w:rsidP="001133FB">
      <w:pPr>
        <w:jc w:val="both"/>
        <w:rPr>
          <w:rFonts w:ascii="Century Gothic" w:hAnsi="Century Gothic"/>
          <w:sz w:val="28"/>
          <w:szCs w:val="28"/>
        </w:rPr>
      </w:pPr>
      <w:r>
        <w:rPr>
          <w:rFonts w:ascii="Century Gothic" w:hAnsi="Century Gothic"/>
          <w:sz w:val="28"/>
          <w:szCs w:val="28"/>
        </w:rPr>
        <w:t xml:space="preserve">Da nam bo čas hitreje minil, bomo danes gledali na uro </w:t>
      </w:r>
      <w:r w:rsidRPr="001133FB">
        <w:rPr>
          <w:rFonts w:ascii="Century Gothic" w:hAnsi="Century Gothic"/>
          <w:sz w:val="28"/>
          <w:szCs w:val="28"/>
        </w:rPr>
        <w:sym w:font="Wingdings" w:char="F04A"/>
      </w:r>
    </w:p>
    <w:p w:rsidR="00FD1CAD" w:rsidRDefault="00FD1CAD" w:rsidP="001133FB">
      <w:pPr>
        <w:jc w:val="both"/>
        <w:rPr>
          <w:rFonts w:ascii="Century Gothic" w:hAnsi="Century Gothic"/>
          <w:sz w:val="28"/>
          <w:szCs w:val="28"/>
        </w:rPr>
      </w:pPr>
    </w:p>
    <w:p w:rsidR="00FD1CAD" w:rsidRDefault="00FD1CAD" w:rsidP="001133FB">
      <w:pPr>
        <w:jc w:val="both"/>
        <w:rPr>
          <w:rFonts w:ascii="Century Gothic" w:hAnsi="Century Gothic"/>
          <w:sz w:val="28"/>
          <w:szCs w:val="28"/>
        </w:rPr>
      </w:pPr>
      <w:r>
        <w:rPr>
          <w:rFonts w:ascii="Century Gothic" w:hAnsi="Century Gothic"/>
          <w:sz w:val="28"/>
          <w:szCs w:val="28"/>
        </w:rPr>
        <w:t>Kateri čas predstavlja spodnja ura?</w:t>
      </w:r>
    </w:p>
    <w:p w:rsidR="00FD1CAD" w:rsidRDefault="00FD1CAD" w:rsidP="001133FB">
      <w:pPr>
        <w:jc w:val="both"/>
        <w:rPr>
          <w:rFonts w:ascii="Century Gothic" w:hAnsi="Century Gothic"/>
          <w:b/>
          <w:sz w:val="28"/>
          <w:szCs w:val="28"/>
        </w:rPr>
      </w:pPr>
      <w:r>
        <w:rPr>
          <w:noProof/>
          <w:lang w:eastAsia="sl-SI"/>
        </w:rPr>
        <w:drawing>
          <wp:inline distT="0" distB="0" distL="0" distR="0" wp14:anchorId="5C14BF8A" wp14:editId="2305068C">
            <wp:extent cx="2673985" cy="2139188"/>
            <wp:effectExtent l="0" t="0" r="0" b="0"/>
            <wp:docPr id="1" name="Picture 1" descr="STENSKA URA TIMEGOLD TIMEGOLD 40 CM - Merku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NSKA URA TIMEGOLD TIMEGOLD 40 CM - Merkur.s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84991" cy="2147993"/>
                    </a:xfrm>
                    <a:prstGeom prst="rect">
                      <a:avLst/>
                    </a:prstGeom>
                    <a:noFill/>
                    <a:ln>
                      <a:noFill/>
                    </a:ln>
                  </pic:spPr>
                </pic:pic>
              </a:graphicData>
            </a:graphic>
          </wp:inline>
        </w:drawing>
      </w:r>
      <w:r w:rsidRPr="00FD1CAD">
        <w:rPr>
          <w:rFonts w:ascii="Century Gothic" w:hAnsi="Century Gothic"/>
          <w:b/>
          <w:sz w:val="28"/>
          <w:szCs w:val="28"/>
        </w:rPr>
        <w:t>10. 10 ali 22. 10?</w:t>
      </w:r>
    </w:p>
    <w:p w:rsidR="00FD1CAD" w:rsidRDefault="00FD1CAD" w:rsidP="001133FB">
      <w:pPr>
        <w:jc w:val="both"/>
        <w:rPr>
          <w:rFonts w:ascii="Century Gothic" w:hAnsi="Century Gothic"/>
          <w:sz w:val="28"/>
          <w:szCs w:val="28"/>
        </w:rPr>
      </w:pPr>
      <w:r>
        <w:rPr>
          <w:rFonts w:ascii="Century Gothic" w:hAnsi="Century Gothic"/>
          <w:sz w:val="28"/>
          <w:szCs w:val="28"/>
        </w:rPr>
        <w:t xml:space="preserve">Vse je odvisno od tega ali gledamo na uro dopoldne ali zvečer. </w:t>
      </w:r>
    </w:p>
    <w:p w:rsidR="00FD1CAD" w:rsidRDefault="00FD1CAD" w:rsidP="00FD1CA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sz w:val="28"/>
          <w:szCs w:val="28"/>
        </w:rPr>
        <w:t xml:space="preserve">Od polnoči (00.00) do poldne (12.00) štejemo ure od 00 do 12, od tu naprej pa nastopi popoldanski čas. Rečemo lahko, da je ura 1 popoldne ali pa 13.00. </w:t>
      </w:r>
    </w:p>
    <w:p w:rsidR="00FD1CAD" w:rsidRDefault="00FD1CAD" w:rsidP="001133FB">
      <w:pPr>
        <w:jc w:val="both"/>
        <w:rPr>
          <w:rFonts w:ascii="Century Gothic" w:hAnsi="Century Gothic"/>
          <w:sz w:val="28"/>
          <w:szCs w:val="28"/>
        </w:rPr>
      </w:pPr>
    </w:p>
    <w:p w:rsidR="007A66E9" w:rsidRDefault="007A66E9" w:rsidP="001133FB">
      <w:pPr>
        <w:jc w:val="both"/>
        <w:rPr>
          <w:rFonts w:ascii="Century Gothic" w:hAnsi="Century Gothic"/>
          <w:sz w:val="28"/>
          <w:szCs w:val="28"/>
        </w:rPr>
      </w:pPr>
    </w:p>
    <w:p w:rsidR="00FD1CAD" w:rsidRDefault="00FD1CAD" w:rsidP="007A66E9">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sz w:val="28"/>
          <w:szCs w:val="28"/>
        </w:rPr>
        <w:lastRenderedPageBreak/>
        <w:t xml:space="preserve">Eno uro lahko razdelimo na 60 minut. Teh 60 minut pa lahko razdelimo na četrtine. </w:t>
      </w:r>
    </w:p>
    <w:p w:rsidR="00FD1CAD" w:rsidRDefault="00FD1CAD" w:rsidP="007A66E9">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sz w:val="28"/>
          <w:szCs w:val="28"/>
        </w:rPr>
        <w:t xml:space="preserve">¼ od 60 = 15, ker je 60 : 4 = 15 </w:t>
      </w:r>
    </w:p>
    <w:p w:rsidR="00FD1CAD" w:rsidRDefault="00FD1CAD" w:rsidP="007A66E9">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sz w:val="28"/>
          <w:szCs w:val="28"/>
        </w:rPr>
        <w:t xml:space="preserve">Torej »četrt« ure znaša 15 minut. Ko je na primer ura 13. 15, lahko rečemo, da je »četrt« čez 1 popoldne. </w:t>
      </w:r>
    </w:p>
    <w:p w:rsidR="007A66E9" w:rsidRDefault="007A66E9" w:rsidP="001133FB">
      <w:pPr>
        <w:jc w:val="both"/>
        <w:rPr>
          <w:rFonts w:ascii="Century Gothic" w:hAnsi="Century Gothic"/>
          <w:sz w:val="28"/>
          <w:szCs w:val="28"/>
        </w:rPr>
      </w:pPr>
    </w:p>
    <w:p w:rsidR="00FD1CAD" w:rsidRDefault="00FD1CAD" w:rsidP="007A66E9">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sz w:val="28"/>
          <w:szCs w:val="28"/>
        </w:rPr>
        <w:t>Vsi tudi dobro vemo, da je pol ure 30 minut. Zakaj?</w:t>
      </w:r>
    </w:p>
    <w:p w:rsidR="00FD1CAD" w:rsidRDefault="00FD1CAD" w:rsidP="007A66E9">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sz w:val="28"/>
          <w:szCs w:val="28"/>
        </w:rPr>
        <w:t>½ od 60 = 30, ker je 60 : 2 = 30</w:t>
      </w:r>
    </w:p>
    <w:p w:rsidR="007A66E9" w:rsidRDefault="007A66E9" w:rsidP="001133FB">
      <w:pPr>
        <w:jc w:val="both"/>
        <w:rPr>
          <w:rFonts w:ascii="Century Gothic" w:hAnsi="Century Gothic"/>
          <w:sz w:val="28"/>
          <w:szCs w:val="28"/>
        </w:rPr>
      </w:pPr>
    </w:p>
    <w:p w:rsidR="007A66E9" w:rsidRDefault="007A66E9" w:rsidP="001133FB">
      <w:pPr>
        <w:jc w:val="both"/>
        <w:rPr>
          <w:rFonts w:ascii="Century Gothic" w:hAnsi="Century Gothic"/>
          <w:sz w:val="28"/>
          <w:szCs w:val="28"/>
        </w:rPr>
      </w:pPr>
      <w:r>
        <w:rPr>
          <w:rFonts w:ascii="Century Gothic" w:hAnsi="Century Gothic"/>
          <w:sz w:val="28"/>
          <w:szCs w:val="28"/>
        </w:rPr>
        <w:t xml:space="preserve">Pa saj to vam gre, kajneda? </w:t>
      </w:r>
    </w:p>
    <w:p w:rsidR="007A66E9" w:rsidRDefault="007A66E9" w:rsidP="001133FB">
      <w:pPr>
        <w:jc w:val="both"/>
        <w:rPr>
          <w:rFonts w:ascii="Century Gothic" w:hAnsi="Century Gothic"/>
          <w:sz w:val="28"/>
          <w:szCs w:val="28"/>
        </w:rPr>
      </w:pPr>
      <w:r>
        <w:rPr>
          <w:rFonts w:ascii="Century Gothic" w:hAnsi="Century Gothic"/>
          <w:sz w:val="28"/>
          <w:szCs w:val="28"/>
        </w:rPr>
        <w:t xml:space="preserve">Svoje znanje boste najbolje preverili v </w:t>
      </w:r>
      <w:r w:rsidRPr="007A66E9">
        <w:rPr>
          <w:rFonts w:ascii="Century Gothic" w:hAnsi="Century Gothic"/>
          <w:b/>
          <w:sz w:val="28"/>
          <w:szCs w:val="28"/>
        </w:rPr>
        <w:t>SDZ na strani 101</w:t>
      </w:r>
      <w:r>
        <w:rPr>
          <w:rFonts w:ascii="Century Gothic" w:hAnsi="Century Gothic"/>
          <w:sz w:val="28"/>
          <w:szCs w:val="28"/>
        </w:rPr>
        <w:t xml:space="preserve">. Rešite vse naloge. </w:t>
      </w:r>
    </w:p>
    <w:p w:rsidR="007A66E9" w:rsidRDefault="007A66E9" w:rsidP="001133FB">
      <w:pPr>
        <w:jc w:val="both"/>
        <w:rPr>
          <w:rFonts w:ascii="Century Gothic" w:hAnsi="Century Gothic"/>
          <w:sz w:val="28"/>
          <w:szCs w:val="28"/>
        </w:rPr>
      </w:pPr>
      <w:r w:rsidRPr="007A66E9">
        <w:rPr>
          <w:rFonts w:ascii="Century Gothic" w:hAnsi="Century Gothic"/>
          <w:b/>
          <w:sz w:val="28"/>
          <w:szCs w:val="28"/>
        </w:rPr>
        <w:t>Kdor zmore več</w:t>
      </w:r>
      <w:r>
        <w:rPr>
          <w:rFonts w:ascii="Century Gothic" w:hAnsi="Century Gothic"/>
          <w:sz w:val="28"/>
          <w:szCs w:val="28"/>
        </w:rPr>
        <w:t>, naj se loti še rubrike »Zmorem tudi to« na naslednjih dveh straneh (</w:t>
      </w:r>
      <w:r w:rsidRPr="007A66E9">
        <w:rPr>
          <w:rFonts w:ascii="Century Gothic" w:hAnsi="Century Gothic"/>
          <w:b/>
          <w:sz w:val="28"/>
          <w:szCs w:val="28"/>
        </w:rPr>
        <w:t>102 in 103</w:t>
      </w:r>
      <w:r>
        <w:rPr>
          <w:rFonts w:ascii="Century Gothic" w:hAnsi="Century Gothic"/>
          <w:sz w:val="28"/>
          <w:szCs w:val="28"/>
        </w:rPr>
        <w:t>).</w:t>
      </w:r>
    </w:p>
    <w:p w:rsidR="007A66E9" w:rsidRDefault="007A66E9" w:rsidP="001133FB">
      <w:pPr>
        <w:jc w:val="both"/>
        <w:rPr>
          <w:rFonts w:ascii="Century Gothic" w:hAnsi="Century Gothic"/>
          <w:sz w:val="28"/>
          <w:szCs w:val="28"/>
        </w:rPr>
      </w:pPr>
    </w:p>
    <w:p w:rsidR="007A66E9" w:rsidRDefault="007A66E9" w:rsidP="001133FB">
      <w:pPr>
        <w:jc w:val="both"/>
        <w:rPr>
          <w:rFonts w:ascii="Century Gothic" w:hAnsi="Century Gothic"/>
          <w:sz w:val="28"/>
          <w:szCs w:val="28"/>
        </w:rPr>
      </w:pPr>
      <w:r>
        <w:rPr>
          <w:rFonts w:ascii="Century Gothic" w:hAnsi="Century Gothic"/>
          <w:sz w:val="28"/>
          <w:szCs w:val="28"/>
        </w:rPr>
        <w:t xml:space="preserve">Veselo na delo, naj ti ČAS hitro mine </w:t>
      </w:r>
      <w:r w:rsidRPr="007A66E9">
        <w:rPr>
          <w:rFonts w:ascii="Century Gothic" w:hAnsi="Century Gothic"/>
          <w:sz w:val="28"/>
          <w:szCs w:val="28"/>
        </w:rPr>
        <w:sym w:font="Wingdings" w:char="F04A"/>
      </w:r>
    </w:p>
    <w:p w:rsidR="007A66E9" w:rsidRPr="00FD1CAD" w:rsidRDefault="007A66E9" w:rsidP="001133FB">
      <w:pPr>
        <w:jc w:val="both"/>
        <w:rPr>
          <w:rFonts w:ascii="Century Gothic" w:hAnsi="Century Gothic"/>
          <w:sz w:val="28"/>
          <w:szCs w:val="28"/>
        </w:rPr>
      </w:pPr>
      <w:r>
        <w:rPr>
          <w:rFonts w:ascii="Century Gothic" w:hAnsi="Century Gothic"/>
          <w:sz w:val="28"/>
          <w:szCs w:val="28"/>
        </w:rPr>
        <w:t>LP, UM</w:t>
      </w:r>
      <w:bookmarkStart w:id="0" w:name="_GoBack"/>
      <w:bookmarkEnd w:id="0"/>
    </w:p>
    <w:sectPr w:rsidR="007A66E9" w:rsidRPr="00FD1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FB"/>
    <w:rsid w:val="00092491"/>
    <w:rsid w:val="001133FB"/>
    <w:rsid w:val="007A66E9"/>
    <w:rsid w:val="00FD1C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AC5A"/>
  <w15:chartTrackingRefBased/>
  <w15:docId w15:val="{6B439C79-1DE7-472F-B734-EA2F717F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 in Meta</dc:creator>
  <cp:keywords/>
  <dc:description/>
  <cp:lastModifiedBy>Blaž in Meta</cp:lastModifiedBy>
  <cp:revision>2</cp:revision>
  <dcterms:created xsi:type="dcterms:W3CDTF">2020-03-31T07:52:00Z</dcterms:created>
  <dcterms:modified xsi:type="dcterms:W3CDTF">2020-03-31T08:20:00Z</dcterms:modified>
</cp:coreProperties>
</file>