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8C" w:rsidRPr="006C688C" w:rsidRDefault="006C688C" w:rsidP="006C688C">
      <w:pPr>
        <w:rPr>
          <w:sz w:val="24"/>
          <w:szCs w:val="24"/>
        </w:rPr>
      </w:pPr>
      <w:r w:rsidRPr="006C688C">
        <w:rPr>
          <w:sz w:val="24"/>
          <w:szCs w:val="24"/>
        </w:rPr>
        <w:t>Sreda</w:t>
      </w:r>
      <w:r w:rsidRPr="006C688C">
        <w:rPr>
          <w:sz w:val="24"/>
          <w:szCs w:val="24"/>
        </w:rPr>
        <w:t>, 1</w:t>
      </w:r>
      <w:r w:rsidRPr="006C688C">
        <w:rPr>
          <w:sz w:val="24"/>
          <w:szCs w:val="24"/>
        </w:rPr>
        <w:t>8</w:t>
      </w:r>
      <w:r w:rsidRPr="006C688C">
        <w:rPr>
          <w:sz w:val="24"/>
          <w:szCs w:val="24"/>
        </w:rPr>
        <w:t>.3.2020</w:t>
      </w:r>
    </w:p>
    <w:p w:rsidR="006C688C" w:rsidRPr="006C688C" w:rsidRDefault="006C688C" w:rsidP="006C688C">
      <w:pPr>
        <w:rPr>
          <w:b/>
          <w:sz w:val="28"/>
          <w:szCs w:val="28"/>
        </w:rPr>
      </w:pPr>
      <w:r w:rsidRPr="006C688C">
        <w:rPr>
          <w:b/>
          <w:sz w:val="28"/>
          <w:szCs w:val="28"/>
        </w:rPr>
        <w:t>MATEMATIKA</w:t>
      </w:r>
    </w:p>
    <w:p w:rsidR="006C688C" w:rsidRPr="006C688C" w:rsidRDefault="006C688C" w:rsidP="006C688C">
      <w:pPr>
        <w:rPr>
          <w:sz w:val="24"/>
          <w:szCs w:val="24"/>
        </w:rPr>
      </w:pPr>
    </w:p>
    <w:p w:rsidR="006C688C" w:rsidRPr="006C688C" w:rsidRDefault="006C688C" w:rsidP="006C68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SPET </w:t>
      </w:r>
      <w:r w:rsidRPr="006C688C">
        <w:rPr>
          <w:sz w:val="24"/>
          <w:szCs w:val="24"/>
        </w:rPr>
        <w:t xml:space="preserve">PROSI STARŠE, DA TI </w:t>
      </w:r>
      <w:r w:rsidRPr="006C688C">
        <w:rPr>
          <w:b/>
          <w:sz w:val="24"/>
          <w:szCs w:val="24"/>
        </w:rPr>
        <w:t>V 123 ZVEZEK,</w:t>
      </w:r>
      <w:r w:rsidRPr="006C688C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NOVO STRAN</w:t>
      </w:r>
      <w:r w:rsidRPr="006C688C">
        <w:rPr>
          <w:sz w:val="24"/>
          <w:szCs w:val="24"/>
        </w:rPr>
        <w:t xml:space="preserve">, NAPIŠEJO </w:t>
      </w:r>
      <w:r>
        <w:rPr>
          <w:sz w:val="24"/>
          <w:szCs w:val="24"/>
        </w:rPr>
        <w:t xml:space="preserve">SVOJE RAČUNE </w:t>
      </w:r>
      <w:r w:rsidRPr="006C688C">
        <w:rPr>
          <w:sz w:val="24"/>
          <w:szCs w:val="24"/>
        </w:rPr>
        <w:t xml:space="preserve">ALI PREPIŠEJO RAČUNE, KI SO ZAPISANI SPODAJ, LAHKO JIH PREPIŠEŠ </w:t>
      </w:r>
      <w:r>
        <w:rPr>
          <w:sz w:val="24"/>
          <w:szCs w:val="24"/>
        </w:rPr>
        <w:t>TUDI SAM, ČEZ ENO VRSTICO.</w:t>
      </w:r>
      <w:r w:rsidRPr="006C6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ŠE PREJ PA PREPOGNI LIST, NAPIŠI VAJA IN POTEGNI RDEČO ČRTO. </w:t>
      </w:r>
      <w:r w:rsidRPr="006C688C">
        <w:rPr>
          <w:sz w:val="24"/>
          <w:szCs w:val="24"/>
        </w:rPr>
        <w:t>ZGORAJ NAPIŠI ŠE DATUM, 1</w:t>
      </w:r>
      <w:r>
        <w:rPr>
          <w:sz w:val="24"/>
          <w:szCs w:val="24"/>
        </w:rPr>
        <w:t>8</w:t>
      </w:r>
      <w:r w:rsidRPr="006C688C">
        <w:rPr>
          <w:sz w:val="24"/>
          <w:szCs w:val="24"/>
        </w:rPr>
        <w:t>.3.</w:t>
      </w:r>
    </w:p>
    <w:p w:rsidR="006C688C" w:rsidRDefault="006C688C" w:rsidP="006C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88C">
        <w:rPr>
          <w:sz w:val="24"/>
          <w:szCs w:val="24"/>
        </w:rPr>
        <w:t xml:space="preserve">SAJ VEŠ, DA PRI </w:t>
      </w:r>
      <w:r w:rsidRPr="006C688C">
        <w:rPr>
          <w:sz w:val="24"/>
          <w:szCs w:val="24"/>
        </w:rPr>
        <w:t>SEŠTEVANJU DAŠ O</w:t>
      </w:r>
      <w:r>
        <w:rPr>
          <w:sz w:val="24"/>
          <w:szCs w:val="24"/>
        </w:rPr>
        <w:t>BE ŠTEVILI SKUPAJ IN NA KONCU DO</w:t>
      </w:r>
      <w:r w:rsidRPr="006C688C">
        <w:rPr>
          <w:sz w:val="24"/>
          <w:szCs w:val="24"/>
        </w:rPr>
        <w:t xml:space="preserve">BIŠ VEČ. </w:t>
      </w:r>
    </w:p>
    <w:p w:rsidR="006C688C" w:rsidRPr="006C688C" w:rsidRDefault="006C688C" w:rsidP="006C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88C">
        <w:rPr>
          <w:sz w:val="24"/>
          <w:szCs w:val="24"/>
        </w:rPr>
        <w:t xml:space="preserve">IZRAČUNAJ RAČUNE IN PROSI STAREJŠE, DA TI PREGLEDAJO. POPRAVI TISTE, KJER SI SE ZMOTIL. </w:t>
      </w:r>
    </w:p>
    <w:p w:rsidR="006C688C" w:rsidRPr="006C688C" w:rsidRDefault="006C688C" w:rsidP="006C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88C">
        <w:rPr>
          <w:sz w:val="24"/>
          <w:szCs w:val="24"/>
        </w:rPr>
        <w:t>ČE SI IZRAČUNAL VSE PRAV, PA SI SPODAJ NARIŠI RDEČEGA SM</w:t>
      </w:r>
      <w:r>
        <w:rPr>
          <w:sz w:val="24"/>
          <w:szCs w:val="24"/>
        </w:rPr>
        <w:t>EJKOTA IN V SPODNJO VRSTICO LAHKO NARIŠEŠ VZORČEK ALI SAM NAPIŠEŠ ŠE EN RAČUN.</w:t>
      </w:r>
    </w:p>
    <w:p w:rsidR="006C688C" w:rsidRDefault="006C688C" w:rsidP="006C688C">
      <w:pPr>
        <w:pStyle w:val="ListParagraph"/>
      </w:pPr>
    </w:p>
    <w:p w:rsidR="006C688C" w:rsidRDefault="006C688C" w:rsidP="006C688C">
      <w:r>
        <w:t>1</w:t>
      </w:r>
      <w:r>
        <w:t>8</w:t>
      </w:r>
      <w:r>
        <w:t xml:space="preserve">.3.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4"/>
        <w:gridCol w:w="564"/>
        <w:gridCol w:w="564"/>
        <w:gridCol w:w="562"/>
        <w:gridCol w:w="562"/>
        <w:gridCol w:w="707"/>
        <w:gridCol w:w="562"/>
        <w:gridCol w:w="562"/>
        <w:gridCol w:w="586"/>
        <w:gridCol w:w="587"/>
        <w:gridCol w:w="587"/>
        <w:gridCol w:w="586"/>
        <w:gridCol w:w="587"/>
        <w:gridCol w:w="587"/>
        <w:gridCol w:w="587"/>
      </w:tblGrid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color w:val="FF0000"/>
                <w:sz w:val="24"/>
                <w:szCs w:val="24"/>
              </w:rPr>
              <w:t>VAJA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color w:val="FF0000"/>
                <w:sz w:val="24"/>
                <w:szCs w:val="24"/>
              </w:rPr>
            </w:pPr>
            <w:r w:rsidRPr="006C688C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390A6" wp14:editId="38D0FA09">
                      <wp:simplePos x="0" y="0"/>
                      <wp:positionH relativeFrom="column">
                        <wp:posOffset>50552</wp:posOffset>
                      </wp:positionH>
                      <wp:positionV relativeFrom="paragraph">
                        <wp:posOffset>-9587</wp:posOffset>
                      </wp:positionV>
                      <wp:extent cx="0" cy="4244681"/>
                      <wp:effectExtent l="0" t="0" r="1905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46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-.75pt" to="4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  <w:r w:rsidRPr="006C688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color w:val="FF0000"/>
                <w:sz w:val="24"/>
                <w:szCs w:val="24"/>
              </w:rPr>
            </w:pPr>
            <w:r w:rsidRPr="006C688C">
              <w:rPr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  <w:tr w:rsidR="006C688C" w:rsidTr="00E05D3E">
        <w:tc>
          <w:tcPr>
            <w:tcW w:w="534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6C688C" w:rsidRPr="006C688C" w:rsidRDefault="006C688C" w:rsidP="00E05D3E">
            <w:pPr>
              <w:rPr>
                <w:sz w:val="24"/>
                <w:szCs w:val="24"/>
              </w:rPr>
            </w:pPr>
          </w:p>
        </w:tc>
      </w:tr>
    </w:tbl>
    <w:p w:rsidR="006C688C" w:rsidRDefault="006C688C" w:rsidP="006C688C"/>
    <w:p w:rsidR="00996558" w:rsidRDefault="00996558" w:rsidP="00996558">
      <w:pPr>
        <w:pStyle w:val="ListParagraph"/>
        <w:numPr>
          <w:ilvl w:val="0"/>
          <w:numId w:val="2"/>
        </w:numPr>
      </w:pPr>
      <w:r>
        <w:t xml:space="preserve">SEDAJ PA ODPRI </w:t>
      </w:r>
      <w:r>
        <w:rPr>
          <w:b/>
        </w:rPr>
        <w:t xml:space="preserve">DZ </w:t>
      </w:r>
      <w:r w:rsidRPr="00996558">
        <w:t>NA STRANI</w:t>
      </w:r>
      <w:r>
        <w:t xml:space="preserve"> </w:t>
      </w:r>
      <w:r w:rsidRPr="00996558">
        <w:rPr>
          <w:b/>
        </w:rPr>
        <w:t>50 IN 51</w:t>
      </w:r>
      <w:r>
        <w:t xml:space="preserve"> TER REŠI ŠE 6. IN 7.NALOGO.</w:t>
      </w:r>
      <w:r>
        <w:br/>
        <w:t xml:space="preserve"> </w:t>
      </w:r>
      <w:r w:rsidRPr="00996558">
        <w:rPr>
          <w:b/>
        </w:rPr>
        <w:t>6.NALOGA</w:t>
      </w:r>
      <w:r>
        <w:t xml:space="preserve"> :DOBRO POGLEJ SLIKICE, PREŠTEJ ŽIVALCE NA LEVI SLIKI IN NATO NA DESNI TER POMISLI, KAKŠEN RAČUN BI LAHKO NAPISAL. POTEM GA PA NAPIŠI. SAJ TI BO ŠLO.</w:t>
      </w:r>
    </w:p>
    <w:p w:rsidR="00460F56" w:rsidRDefault="00996558" w:rsidP="00996558">
      <w:pPr>
        <w:pStyle w:val="ListParagraph"/>
      </w:pPr>
      <w:r w:rsidRPr="00996558">
        <w:rPr>
          <w:b/>
        </w:rPr>
        <w:t>7.NALOGA</w:t>
      </w:r>
      <w:r>
        <w:t xml:space="preserve"> : </w:t>
      </w:r>
      <w:r w:rsidRPr="00996558">
        <w:rPr>
          <w:u w:val="single"/>
        </w:rPr>
        <w:t xml:space="preserve">POGLEJ </w:t>
      </w:r>
      <w:r>
        <w:t xml:space="preserve">SLIKICE→ KAJ SE DOGAJA NA NJIH, </w:t>
      </w:r>
      <w:r w:rsidRPr="00996558">
        <w:rPr>
          <w:u w:val="single"/>
        </w:rPr>
        <w:t>PREŠTEJ</w:t>
      </w:r>
      <w:r>
        <w:t xml:space="preserve">, DOBRO </w:t>
      </w:r>
      <w:r w:rsidRPr="00996558">
        <w:rPr>
          <w:u w:val="single"/>
        </w:rPr>
        <w:t>PREMISLI</w:t>
      </w:r>
      <w:r>
        <w:t xml:space="preserve">, KATERA SLIKCA BI ŠLA K POSAMEZNEMU RAČUNU IN ŠELE NATO </w:t>
      </w:r>
      <w:r w:rsidRPr="00996558">
        <w:rPr>
          <w:u w:val="single"/>
        </w:rPr>
        <w:t>POVEŽI</w:t>
      </w:r>
      <w:r>
        <w:t xml:space="preserve"> SLIKO S PRAVIM RAČUNOM.</w:t>
      </w:r>
      <w:bookmarkStart w:id="0" w:name="_GoBack"/>
      <w:bookmarkEnd w:id="0"/>
    </w:p>
    <w:sectPr w:rsidR="00460F56" w:rsidSect="006C688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40D"/>
    <w:multiLevelType w:val="hybridMultilevel"/>
    <w:tmpl w:val="922640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B1819"/>
    <w:multiLevelType w:val="hybridMultilevel"/>
    <w:tmpl w:val="4F528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8C"/>
    <w:rsid w:val="002C67D4"/>
    <w:rsid w:val="00460F56"/>
    <w:rsid w:val="006C688C"/>
    <w:rsid w:val="009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8C"/>
    <w:pPr>
      <w:ind w:left="720"/>
      <w:contextualSpacing/>
    </w:pPr>
  </w:style>
  <w:style w:type="table" w:styleId="TableGrid">
    <w:name w:val="Table Grid"/>
    <w:basedOn w:val="TableNormal"/>
    <w:uiPriority w:val="59"/>
    <w:rsid w:val="006C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88C"/>
    <w:pPr>
      <w:ind w:left="720"/>
      <w:contextualSpacing/>
    </w:pPr>
  </w:style>
  <w:style w:type="table" w:styleId="TableGrid">
    <w:name w:val="Table Grid"/>
    <w:basedOn w:val="TableNormal"/>
    <w:uiPriority w:val="59"/>
    <w:rsid w:val="006C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2020-03-17T07:59:00Z</dcterms:created>
  <dcterms:modified xsi:type="dcterms:W3CDTF">2020-03-17T08:21:00Z</dcterms:modified>
</cp:coreProperties>
</file>