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10" w:rsidRDefault="00A015AD">
      <w:pPr>
        <w:rPr>
          <w:i/>
          <w:sz w:val="32"/>
          <w:szCs w:val="32"/>
        </w:rPr>
      </w:pPr>
      <w:r w:rsidRPr="00A015AD">
        <w:rPr>
          <w:i/>
          <w:sz w:val="32"/>
          <w:szCs w:val="32"/>
        </w:rPr>
        <w:t>POZDRAVLJENE UČENKE IN UČENCI 7B RAZREDA</w:t>
      </w:r>
      <w:r>
        <w:rPr>
          <w:i/>
          <w:sz w:val="32"/>
          <w:szCs w:val="32"/>
        </w:rPr>
        <w:t>!</w:t>
      </w:r>
    </w:p>
    <w:p w:rsidR="002B4B10" w:rsidRDefault="002B4B10" w:rsidP="002B4B10">
      <w:pPr>
        <w:pStyle w:val="Brezrazmikov"/>
        <w:rPr>
          <w:sz w:val="28"/>
          <w:szCs w:val="28"/>
        </w:rPr>
      </w:pPr>
      <w:r w:rsidRPr="002B4B10">
        <w:rPr>
          <w:sz w:val="28"/>
          <w:szCs w:val="28"/>
        </w:rPr>
        <w:t>Na strani 51 v učbeniku preberimo podatke o življenju in delih   - GEORG FRIEDRICH HANDEL.</w:t>
      </w:r>
    </w:p>
    <w:p w:rsidR="002B4B10" w:rsidRDefault="002B4B10" w:rsidP="002B4B1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Med njegovimi instrumentalnimi skladbami sta najbolj znani </w:t>
      </w:r>
      <w:r w:rsidRPr="0020004F">
        <w:rPr>
          <w:b/>
          <w:sz w:val="28"/>
          <w:szCs w:val="28"/>
        </w:rPr>
        <w:t xml:space="preserve">suiti </w:t>
      </w:r>
      <w:r>
        <w:rPr>
          <w:sz w:val="28"/>
          <w:szCs w:val="28"/>
        </w:rPr>
        <w:t xml:space="preserve">– </w:t>
      </w:r>
    </w:p>
    <w:p w:rsidR="002B4B10" w:rsidRDefault="002B4B10" w:rsidP="002B4B1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ZA KRALJEVI OGNJEMET in GLASBA NA VODI.</w:t>
      </w:r>
    </w:p>
    <w:p w:rsidR="0020004F" w:rsidRDefault="0020004F" w:rsidP="002B4B1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( suita je večdelna – ciklična – instrumentalna skladba plesnega značaja).</w:t>
      </w:r>
    </w:p>
    <w:p w:rsidR="0020004F" w:rsidRDefault="0020004F" w:rsidP="002B4B1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POSLUŠAJTE obe skladbi( youtube –Handel za kraljevi ognjemet</w:t>
      </w:r>
    </w:p>
    <w:p w:rsidR="0020004F" w:rsidRDefault="0020004F" w:rsidP="002B4B1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Handel glasba na vodi)</w:t>
      </w:r>
    </w:p>
    <w:p w:rsidR="0020004F" w:rsidRDefault="0020004F" w:rsidP="002B4B10">
      <w:pPr>
        <w:pStyle w:val="Brezrazmikov"/>
        <w:rPr>
          <w:sz w:val="28"/>
          <w:szCs w:val="28"/>
        </w:rPr>
      </w:pPr>
    </w:p>
    <w:p w:rsidR="0020004F" w:rsidRDefault="0020004F" w:rsidP="002B4B1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V</w:t>
      </w:r>
      <w:r w:rsidR="00026CE1">
        <w:rPr>
          <w:sz w:val="28"/>
          <w:szCs w:val="28"/>
        </w:rPr>
        <w:t xml:space="preserve"> </w:t>
      </w:r>
      <w:r>
        <w:rPr>
          <w:sz w:val="28"/>
          <w:szCs w:val="28"/>
        </w:rPr>
        <w:t>pesmarici</w:t>
      </w:r>
      <w:r w:rsidR="00026CE1">
        <w:rPr>
          <w:sz w:val="28"/>
          <w:szCs w:val="28"/>
        </w:rPr>
        <w:t xml:space="preserve"> najdete na strani 83 pesem ZLATA ROŽA.</w:t>
      </w:r>
    </w:p>
    <w:p w:rsidR="00026CE1" w:rsidRDefault="00026CE1" w:rsidP="002B4B1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( youtube  zlata roža). Naučite se besedilo, poskušajte jo čimbolj doživeto zapeti.</w:t>
      </w:r>
    </w:p>
    <w:p w:rsidR="00026CE1" w:rsidRDefault="00026CE1" w:rsidP="002B4B10">
      <w:pPr>
        <w:pStyle w:val="Brezrazmikov"/>
        <w:rPr>
          <w:sz w:val="28"/>
          <w:szCs w:val="28"/>
        </w:rPr>
      </w:pPr>
    </w:p>
    <w:p w:rsidR="00026CE1" w:rsidRDefault="00026CE1" w:rsidP="002B4B1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Lep pozdrav</w:t>
      </w:r>
    </w:p>
    <w:p w:rsidR="00026CE1" w:rsidRDefault="00026CE1" w:rsidP="002B4B1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Učitelj Gorazd</w:t>
      </w:r>
      <w:bookmarkStart w:id="0" w:name="_GoBack"/>
      <w:bookmarkEnd w:id="0"/>
    </w:p>
    <w:p w:rsidR="0020004F" w:rsidRDefault="0020004F" w:rsidP="002B4B10">
      <w:pPr>
        <w:pStyle w:val="Brezrazmikov"/>
        <w:rPr>
          <w:sz w:val="28"/>
          <w:szCs w:val="28"/>
        </w:rPr>
      </w:pPr>
    </w:p>
    <w:p w:rsidR="0020004F" w:rsidRDefault="0020004F" w:rsidP="002B4B10">
      <w:pPr>
        <w:pStyle w:val="Brezrazmikov"/>
        <w:rPr>
          <w:sz w:val="28"/>
          <w:szCs w:val="28"/>
        </w:rPr>
      </w:pPr>
    </w:p>
    <w:p w:rsidR="0020004F" w:rsidRDefault="0020004F" w:rsidP="002B4B10">
      <w:pPr>
        <w:pStyle w:val="Brezrazmikov"/>
        <w:rPr>
          <w:sz w:val="28"/>
          <w:szCs w:val="28"/>
        </w:rPr>
      </w:pPr>
    </w:p>
    <w:p w:rsidR="0020004F" w:rsidRPr="002B4B10" w:rsidRDefault="0020004F" w:rsidP="002B4B10">
      <w:pPr>
        <w:pStyle w:val="Brezrazmikov"/>
        <w:rPr>
          <w:sz w:val="28"/>
          <w:szCs w:val="28"/>
        </w:rPr>
      </w:pPr>
    </w:p>
    <w:p w:rsidR="002B4B10" w:rsidRDefault="002B4B10" w:rsidP="002B4B10">
      <w:pPr>
        <w:pStyle w:val="Brezrazmikov"/>
      </w:pPr>
    </w:p>
    <w:p w:rsidR="002B4B10" w:rsidRDefault="002B4B10">
      <w:pPr>
        <w:rPr>
          <w:sz w:val="28"/>
          <w:szCs w:val="28"/>
        </w:rPr>
      </w:pPr>
    </w:p>
    <w:p w:rsidR="002B4B10" w:rsidRPr="002B4B10" w:rsidRDefault="002B4B10">
      <w:pPr>
        <w:rPr>
          <w:sz w:val="28"/>
          <w:szCs w:val="28"/>
        </w:rPr>
      </w:pPr>
    </w:p>
    <w:sectPr w:rsidR="002B4B10" w:rsidRPr="002B4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BA"/>
    <w:rsid w:val="00026CE1"/>
    <w:rsid w:val="0020004F"/>
    <w:rsid w:val="002B4B10"/>
    <w:rsid w:val="004A28BA"/>
    <w:rsid w:val="00876F45"/>
    <w:rsid w:val="00917BCC"/>
    <w:rsid w:val="00A0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B4B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B4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7</cp:revision>
  <dcterms:created xsi:type="dcterms:W3CDTF">2020-03-31T11:17:00Z</dcterms:created>
  <dcterms:modified xsi:type="dcterms:W3CDTF">2020-03-31T13:12:00Z</dcterms:modified>
</cp:coreProperties>
</file>